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5C3A" w14:textId="77777777" w:rsidR="004A6BC1" w:rsidRPr="004D3F3F" w:rsidRDefault="004A6BC1" w:rsidP="004D3F3F"/>
    <w:p w14:paraId="60DDDEB5" w14:textId="77777777" w:rsidR="004D3F3F" w:rsidRDefault="004D3F3F" w:rsidP="00E20EBC">
      <w:pPr>
        <w:jc w:val="center"/>
        <w:rPr>
          <w:b/>
          <w:sz w:val="40"/>
          <w:szCs w:val="40"/>
        </w:rPr>
      </w:pPr>
      <w:r w:rsidRPr="00E20EBC">
        <w:rPr>
          <w:b/>
          <w:sz w:val="40"/>
          <w:szCs w:val="40"/>
        </w:rPr>
        <w:t>Music Copyright Guide for TAFEs</w:t>
      </w:r>
    </w:p>
    <w:p w14:paraId="3AB5A417" w14:textId="77777777" w:rsidR="00BC3498" w:rsidRDefault="00BC3498" w:rsidP="00BC3498"/>
    <w:p w14:paraId="6564D421" w14:textId="598EAE3C" w:rsidR="00BC3498" w:rsidRPr="00C13FD6" w:rsidRDefault="00BC3498" w:rsidP="00BC3498">
      <w:pPr>
        <w:rPr>
          <w:b/>
        </w:rPr>
      </w:pPr>
      <w:r w:rsidRPr="00C13FD6">
        <w:rPr>
          <w:b/>
        </w:rPr>
        <w:t xml:space="preserve">Updated </w:t>
      </w:r>
      <w:r w:rsidR="00DD2D15">
        <w:rPr>
          <w:b/>
        </w:rPr>
        <w:t>27 May</w:t>
      </w:r>
      <w:r w:rsidR="00B0327B" w:rsidRPr="00C13FD6">
        <w:rPr>
          <w:b/>
        </w:rPr>
        <w:t xml:space="preserve"> </w:t>
      </w:r>
      <w:r w:rsidR="002C0A19" w:rsidRPr="00C13FD6">
        <w:rPr>
          <w:b/>
        </w:rPr>
        <w:t>202</w:t>
      </w:r>
      <w:r w:rsidR="00DD2D15">
        <w:rPr>
          <w:b/>
        </w:rPr>
        <w:t>4</w:t>
      </w:r>
    </w:p>
    <w:p w14:paraId="682AE4A8" w14:textId="77777777" w:rsidR="00E20EBC" w:rsidRPr="00E20EBC" w:rsidRDefault="00E20EBC" w:rsidP="004D3F3F">
      <w:pPr>
        <w:rPr>
          <w:b/>
          <w:sz w:val="32"/>
          <w:szCs w:val="32"/>
        </w:rPr>
      </w:pPr>
    </w:p>
    <w:p w14:paraId="5092E5BC" w14:textId="77777777" w:rsidR="004D3F3F" w:rsidRDefault="004D3F3F" w:rsidP="004D3F3F">
      <w:pPr>
        <w:rPr>
          <w:b/>
          <w:sz w:val="32"/>
          <w:szCs w:val="32"/>
        </w:rPr>
      </w:pPr>
      <w:r w:rsidRPr="00E20EBC">
        <w:rPr>
          <w:b/>
          <w:sz w:val="32"/>
          <w:szCs w:val="32"/>
        </w:rPr>
        <w:t>Introduction</w:t>
      </w:r>
    </w:p>
    <w:p w14:paraId="2E843BEF" w14:textId="77777777" w:rsidR="00E20EBC" w:rsidRPr="00E20EBC" w:rsidRDefault="00E20EBC" w:rsidP="004D3F3F">
      <w:pPr>
        <w:rPr>
          <w:b/>
          <w:sz w:val="32"/>
          <w:szCs w:val="32"/>
        </w:rPr>
      </w:pPr>
    </w:p>
    <w:p w14:paraId="21FC031D" w14:textId="77777777" w:rsidR="004D3F3F" w:rsidRDefault="004D3F3F" w:rsidP="004D3F3F">
      <w:r w:rsidRPr="004D3F3F">
        <w:t>When we talk about music, we are referring to both </w:t>
      </w:r>
      <w:hyperlink r:id="rId8" w:history="1">
        <w:r w:rsidRPr="004D3F3F">
          <w:rPr>
            <w:rStyle w:val="Hyperlink"/>
          </w:rPr>
          <w:t>musical works</w:t>
        </w:r>
      </w:hyperlink>
      <w:r w:rsidRPr="004D3F3F">
        <w:t> (ie sheet music comprising the score and/or the lyrics of a song) and </w:t>
      </w:r>
      <w:hyperlink r:id="rId9" w:history="1">
        <w:r w:rsidRPr="004D3F3F">
          <w:rPr>
            <w:rStyle w:val="Hyperlink"/>
          </w:rPr>
          <w:t>sound recordings</w:t>
        </w:r>
      </w:hyperlink>
      <w:r w:rsidRPr="004D3F3F">
        <w:t> (ie recorded versions of </w:t>
      </w:r>
      <w:hyperlink r:id="rId10" w:history="1">
        <w:r w:rsidRPr="004D3F3F">
          <w:rPr>
            <w:rStyle w:val="Hyperlink"/>
          </w:rPr>
          <w:t>musical works</w:t>
        </w:r>
      </w:hyperlink>
      <w:r w:rsidRPr="004D3F3F">
        <w:t>).</w:t>
      </w:r>
    </w:p>
    <w:p w14:paraId="5C10275B" w14:textId="77777777" w:rsidR="00E20EBC" w:rsidRPr="004D3F3F" w:rsidRDefault="00E20EBC" w:rsidP="004D3F3F"/>
    <w:p w14:paraId="72C2B442" w14:textId="77777777" w:rsidR="004D3F3F" w:rsidRDefault="004D3F3F" w:rsidP="004D3F3F">
      <w:r w:rsidRPr="004D3F3F">
        <w:t>A </w:t>
      </w:r>
      <w:hyperlink r:id="rId11" w:history="1">
        <w:r w:rsidRPr="004D3F3F">
          <w:rPr>
            <w:rStyle w:val="Hyperlink"/>
          </w:rPr>
          <w:t>musical work</w:t>
        </w:r>
      </w:hyperlink>
      <w:r w:rsidRPr="004D3F3F">
        <w:t> can be the score, or both the score and lyrics.  The copyright owner of the score can be different to the copyright owner of the lyrics. Note that if TAFEs are just</w:t>
      </w:r>
      <w:r w:rsidR="001B72BF">
        <w:t xml:space="preserve"> copying lyrics, they will be considered as </w:t>
      </w:r>
      <w:hyperlink r:id="rId12" w:history="1">
        <w:r w:rsidR="001B72BF" w:rsidRPr="001B72BF">
          <w:rPr>
            <w:rStyle w:val="Hyperlink"/>
          </w:rPr>
          <w:t>text</w:t>
        </w:r>
      </w:hyperlink>
      <w:r w:rsidR="001B72BF">
        <w:t xml:space="preserve"> for the purposes of </w:t>
      </w:r>
      <w:r w:rsidRPr="004D3F3F">
        <w:t>the </w:t>
      </w:r>
      <w:hyperlink r:id="rId13" w:history="1">
        <w:r w:rsidRPr="004D3F3F">
          <w:rPr>
            <w:rStyle w:val="Hyperlink"/>
          </w:rPr>
          <w:t>Statutory Text and Artistic Licence</w:t>
        </w:r>
      </w:hyperlink>
      <w:r w:rsidRPr="004D3F3F">
        <w:t>.</w:t>
      </w:r>
    </w:p>
    <w:p w14:paraId="328A3EE4" w14:textId="77777777" w:rsidR="00E20EBC" w:rsidRPr="004D3F3F" w:rsidRDefault="00E20EBC" w:rsidP="004D3F3F"/>
    <w:p w14:paraId="7C9B6E7E" w14:textId="77777777" w:rsidR="004D3F3F" w:rsidRDefault="004D3F3F" w:rsidP="004D3F3F">
      <w:r w:rsidRPr="004D3F3F">
        <w:t>A </w:t>
      </w:r>
      <w:hyperlink r:id="rId14" w:history="1">
        <w:r w:rsidRPr="004D3F3F">
          <w:rPr>
            <w:rStyle w:val="Hyperlink"/>
          </w:rPr>
          <w:t>sound recording</w:t>
        </w:r>
      </w:hyperlink>
      <w:r w:rsidRPr="004D3F3F">
        <w:t> can be a recording of the score only, or of both the score and lyrics. Examples of </w:t>
      </w:r>
      <w:hyperlink r:id="rId15" w:history="1">
        <w:r w:rsidRPr="004D3F3F">
          <w:rPr>
            <w:rStyle w:val="Hyperlink"/>
          </w:rPr>
          <w:t>sound recordings</w:t>
        </w:r>
      </w:hyperlink>
      <w:r w:rsidRPr="004D3F3F">
        <w:t> are Apple or Spotify tracks, MP3 files, vinyl, CDs, audio cassettes, reel to reel tapes and any other method for recording and storing sounds.</w:t>
      </w:r>
    </w:p>
    <w:p w14:paraId="71EAC46B" w14:textId="77777777" w:rsidR="00E20EBC" w:rsidRPr="004D3F3F" w:rsidRDefault="00E20EBC" w:rsidP="004D3F3F"/>
    <w:p w14:paraId="567E2565" w14:textId="77777777" w:rsidR="004D3F3F" w:rsidRDefault="004D3F3F" w:rsidP="004D3F3F">
      <w:r w:rsidRPr="004D3F3F">
        <w:t>When TAFEs use a </w:t>
      </w:r>
      <w:hyperlink r:id="rId16" w:history="1">
        <w:r w:rsidRPr="004D3F3F">
          <w:rPr>
            <w:rStyle w:val="Hyperlink"/>
          </w:rPr>
          <w:t>sound recording</w:t>
        </w:r>
      </w:hyperlink>
      <w:r w:rsidRPr="004D3F3F">
        <w:t>, they need permission to use both the </w:t>
      </w:r>
      <w:hyperlink r:id="rId17" w:history="1">
        <w:r w:rsidRPr="004D3F3F">
          <w:rPr>
            <w:rStyle w:val="Hyperlink"/>
          </w:rPr>
          <w:t>musical work</w:t>
        </w:r>
      </w:hyperlink>
      <w:r w:rsidRPr="004D3F3F">
        <w:t> and the sound recording of that </w:t>
      </w:r>
      <w:hyperlink r:id="rId18" w:history="1">
        <w:r w:rsidRPr="004D3F3F">
          <w:rPr>
            <w:rStyle w:val="Hyperlink"/>
          </w:rPr>
          <w:t>musical work</w:t>
        </w:r>
      </w:hyperlink>
      <w:r w:rsidRPr="004D3F3F">
        <w:t>. Generally, the composer or music publisher owns copyright in the </w:t>
      </w:r>
      <w:hyperlink r:id="rId19" w:history="1">
        <w:r w:rsidRPr="004D3F3F">
          <w:rPr>
            <w:rStyle w:val="Hyperlink"/>
          </w:rPr>
          <w:t>musical work</w:t>
        </w:r>
      </w:hyperlink>
      <w:r w:rsidRPr="004D3F3F">
        <w:t>, and the record label owns copyright in the </w:t>
      </w:r>
      <w:hyperlink r:id="rId20" w:history="1">
        <w:r w:rsidRPr="004D3F3F">
          <w:rPr>
            <w:rStyle w:val="Hyperlink"/>
          </w:rPr>
          <w:t>sound recording</w:t>
        </w:r>
      </w:hyperlink>
      <w:r w:rsidRPr="004D3F3F">
        <w:t>. If you are only reproducing or performing the </w:t>
      </w:r>
      <w:hyperlink r:id="rId21" w:history="1">
        <w:r w:rsidRPr="004D3F3F">
          <w:rPr>
            <w:rStyle w:val="Hyperlink"/>
          </w:rPr>
          <w:t>musical work</w:t>
        </w:r>
      </w:hyperlink>
      <w:r w:rsidRPr="004D3F3F">
        <w:t> (eg by playing the music with an instrument or singing the song), you only need permission from the owner of copyright in the </w:t>
      </w:r>
      <w:hyperlink r:id="rId22" w:history="1">
        <w:r w:rsidRPr="004D3F3F">
          <w:rPr>
            <w:rStyle w:val="Hyperlink"/>
          </w:rPr>
          <w:t>musical work</w:t>
        </w:r>
      </w:hyperlink>
      <w:r w:rsidRPr="004D3F3F">
        <w:t>.</w:t>
      </w:r>
    </w:p>
    <w:p w14:paraId="406D7C84" w14:textId="77777777" w:rsidR="00E20EBC" w:rsidRPr="004D3F3F" w:rsidRDefault="00E20EBC" w:rsidP="004D3F3F"/>
    <w:p w14:paraId="434EB237" w14:textId="77777777" w:rsidR="004D3F3F" w:rsidRPr="004D3F3F" w:rsidRDefault="004D3F3F" w:rsidP="004D3F3F">
      <w:r w:rsidRPr="004D3F3F">
        <w:t>TAFEs often want to use </w:t>
      </w:r>
      <w:hyperlink r:id="rId23" w:history="1">
        <w:r w:rsidRPr="004D3F3F">
          <w:rPr>
            <w:rStyle w:val="Hyperlink"/>
          </w:rPr>
          <w:t>musical works</w:t>
        </w:r>
      </w:hyperlink>
      <w:r w:rsidRPr="004D3F3F">
        <w:t> and </w:t>
      </w:r>
      <w:hyperlink r:id="rId24" w:history="1">
        <w:r w:rsidRPr="004D3F3F">
          <w:rPr>
            <w:rStyle w:val="Hyperlink"/>
          </w:rPr>
          <w:t>sound recordings</w:t>
        </w:r>
      </w:hyperlink>
      <w:r w:rsidRPr="004D3F3F">
        <w:t> in different ways inside or outside the classroom. For example:</w:t>
      </w:r>
    </w:p>
    <w:p w14:paraId="3D17AECA" w14:textId="77777777" w:rsidR="004D3F3F" w:rsidRPr="004D3F3F" w:rsidRDefault="004D3F3F" w:rsidP="004D3F3F"/>
    <w:p w14:paraId="509947CF" w14:textId="77777777" w:rsidR="004D3F3F" w:rsidRPr="004D3F3F" w:rsidRDefault="004D3F3F" w:rsidP="007E7490">
      <w:pPr>
        <w:pStyle w:val="ListParagraph"/>
        <w:numPr>
          <w:ilvl w:val="0"/>
          <w:numId w:val="1"/>
        </w:numPr>
      </w:pPr>
      <w:r w:rsidRPr="004D3F3F">
        <w:t>playing instruments in class as part of a music appreciation course</w:t>
      </w:r>
    </w:p>
    <w:p w14:paraId="2364B488" w14:textId="77777777" w:rsidR="004D3F3F" w:rsidRPr="004D3F3F" w:rsidRDefault="004D3F3F" w:rsidP="007E7490">
      <w:pPr>
        <w:pStyle w:val="ListParagraph"/>
        <w:numPr>
          <w:ilvl w:val="0"/>
          <w:numId w:val="1"/>
        </w:numPr>
      </w:pPr>
      <w:r w:rsidRPr="004D3F3F">
        <w:t>playing </w:t>
      </w:r>
      <w:hyperlink r:id="rId25" w:history="1">
        <w:r w:rsidRPr="004D3F3F">
          <w:rPr>
            <w:rStyle w:val="Hyperlink"/>
          </w:rPr>
          <w:t>sound recordings</w:t>
        </w:r>
      </w:hyperlink>
      <w:r w:rsidRPr="004D3F3F">
        <w:t> in class as part of a music and sound production course</w:t>
      </w:r>
    </w:p>
    <w:p w14:paraId="696E8132" w14:textId="77777777" w:rsidR="004D3F3F" w:rsidRDefault="004D3F3F" w:rsidP="007E7490">
      <w:pPr>
        <w:pStyle w:val="ListParagraph"/>
        <w:numPr>
          <w:ilvl w:val="0"/>
          <w:numId w:val="1"/>
        </w:numPr>
      </w:pPr>
      <w:r w:rsidRPr="004D3F3F">
        <w:t>playing </w:t>
      </w:r>
      <w:hyperlink r:id="rId26" w:history="1">
        <w:r w:rsidRPr="004D3F3F">
          <w:rPr>
            <w:rStyle w:val="Hyperlink"/>
          </w:rPr>
          <w:t>musical works</w:t>
        </w:r>
      </w:hyperlink>
      <w:r w:rsidRPr="004D3F3F">
        <w:t> live or playing </w:t>
      </w:r>
      <w:hyperlink r:id="rId27" w:history="1">
        <w:r w:rsidRPr="004D3F3F">
          <w:rPr>
            <w:rStyle w:val="Hyperlink"/>
          </w:rPr>
          <w:t>sound recordings</w:t>
        </w:r>
      </w:hyperlink>
      <w:r w:rsidRPr="004D3F3F">
        <w:t> at one off events (eg award ceremonies, graduations, concerts, fashion shows)</w:t>
      </w:r>
    </w:p>
    <w:p w14:paraId="4F5F596B" w14:textId="77777777" w:rsidR="00524D56" w:rsidRPr="004D3F3F" w:rsidRDefault="00524D56" w:rsidP="007E7490">
      <w:pPr>
        <w:pStyle w:val="ListParagraph"/>
        <w:numPr>
          <w:ilvl w:val="0"/>
          <w:numId w:val="1"/>
        </w:numPr>
      </w:pPr>
      <w:r>
        <w:t xml:space="preserve">communicating sound recordings (eg uploading a recording of a TAFE concert to the TAFE learning management system) </w:t>
      </w:r>
    </w:p>
    <w:p w14:paraId="17F63A2F" w14:textId="77777777" w:rsidR="004D3F3F" w:rsidRPr="004D3F3F" w:rsidRDefault="004D3F3F" w:rsidP="007E7490">
      <w:pPr>
        <w:pStyle w:val="ListParagraph"/>
        <w:numPr>
          <w:ilvl w:val="0"/>
          <w:numId w:val="1"/>
        </w:numPr>
      </w:pPr>
      <w:r w:rsidRPr="004D3F3F">
        <w:t>playing background </w:t>
      </w:r>
      <w:hyperlink r:id="rId28" w:history="1">
        <w:r w:rsidRPr="004D3F3F">
          <w:rPr>
            <w:rStyle w:val="Hyperlink"/>
          </w:rPr>
          <w:t>sound recordings</w:t>
        </w:r>
      </w:hyperlink>
      <w:r w:rsidRPr="004D3F3F">
        <w:t> in public areas, work spaces and TAFE facilities such as fitness centres, cafés or restaurants.</w:t>
      </w:r>
    </w:p>
    <w:p w14:paraId="5C22EE85" w14:textId="77777777" w:rsidR="00E20EBC" w:rsidRDefault="00E20EBC" w:rsidP="004D3F3F"/>
    <w:p w14:paraId="43254F2A" w14:textId="77777777" w:rsidR="004D3F3F" w:rsidRDefault="004D3F3F" w:rsidP="004D3F3F">
      <w:pPr>
        <w:rPr>
          <w:b/>
          <w:sz w:val="32"/>
          <w:szCs w:val="32"/>
        </w:rPr>
      </w:pPr>
      <w:r w:rsidRPr="00E20EBC">
        <w:rPr>
          <w:b/>
          <w:sz w:val="32"/>
          <w:szCs w:val="32"/>
        </w:rPr>
        <w:t>Copyright Exceptions</w:t>
      </w:r>
    </w:p>
    <w:p w14:paraId="095AD8DA" w14:textId="77777777" w:rsidR="00E20EBC" w:rsidRPr="00E20EBC" w:rsidRDefault="00E20EBC" w:rsidP="004D3F3F">
      <w:pPr>
        <w:rPr>
          <w:b/>
          <w:sz w:val="32"/>
          <w:szCs w:val="32"/>
        </w:rPr>
      </w:pPr>
    </w:p>
    <w:p w14:paraId="7D3DC775" w14:textId="77777777" w:rsidR="004D3F3F" w:rsidRPr="004D3F3F" w:rsidRDefault="004D3F3F" w:rsidP="004D3F3F">
      <w:r w:rsidRPr="004D3F3F">
        <w:t>All TAFEs are able to rely on the copyright exceptions in the Copyright Act to use </w:t>
      </w:r>
      <w:hyperlink r:id="rId29" w:history="1">
        <w:r w:rsidRPr="004D3F3F">
          <w:rPr>
            <w:rStyle w:val="Hyperlink"/>
          </w:rPr>
          <w:t>musical works</w:t>
        </w:r>
      </w:hyperlink>
      <w:r w:rsidRPr="004D3F3F">
        <w:t> and/or </w:t>
      </w:r>
      <w:hyperlink r:id="rId30" w:history="1">
        <w:r w:rsidRPr="004D3F3F">
          <w:rPr>
            <w:rStyle w:val="Hyperlink"/>
          </w:rPr>
          <w:t>sound recordings</w:t>
        </w:r>
      </w:hyperlink>
      <w:r w:rsidRPr="004D3F3F">
        <w:t> for educational instruction.</w:t>
      </w:r>
    </w:p>
    <w:p w14:paraId="4619D069" w14:textId="77777777" w:rsidR="00E20EBC" w:rsidRDefault="00E20EBC" w:rsidP="004D3F3F"/>
    <w:p w14:paraId="675D1E30" w14:textId="77777777" w:rsidR="004D3F3F" w:rsidRDefault="004D3F3F" w:rsidP="004D3F3F">
      <w:pPr>
        <w:rPr>
          <w:b/>
        </w:rPr>
      </w:pPr>
      <w:r w:rsidRPr="00E20EBC">
        <w:rPr>
          <w:b/>
        </w:rPr>
        <w:t>Section 28</w:t>
      </w:r>
    </w:p>
    <w:p w14:paraId="7A5C13AA" w14:textId="77777777" w:rsidR="00366B90" w:rsidRPr="00E20EBC" w:rsidRDefault="00366B90" w:rsidP="004D3F3F">
      <w:pPr>
        <w:rPr>
          <w:b/>
        </w:rPr>
      </w:pPr>
    </w:p>
    <w:p w14:paraId="396B671B" w14:textId="77777777" w:rsidR="004D3F3F" w:rsidRPr="004D3F3F" w:rsidRDefault="004D3F3F" w:rsidP="004D3F3F">
      <w:r w:rsidRPr="004D3F3F">
        <w:t>Teachers and students in all TAFEs can perform musical works live or play </w:t>
      </w:r>
      <w:hyperlink r:id="rId31" w:history="1">
        <w:r w:rsidRPr="004D3F3F">
          <w:rPr>
            <w:rStyle w:val="Hyperlink"/>
          </w:rPr>
          <w:t>sound recordings</w:t>
        </w:r>
      </w:hyperlink>
      <w:r w:rsidRPr="004D3F3F">
        <w:t> in class under s 28 of the Copyright Act, provided it is:</w:t>
      </w:r>
    </w:p>
    <w:p w14:paraId="685F4482" w14:textId="77777777" w:rsidR="004D3F3F" w:rsidRPr="004D3F3F" w:rsidRDefault="004D3F3F" w:rsidP="004D3F3F"/>
    <w:p w14:paraId="29D416EE" w14:textId="77777777" w:rsidR="004D3F3F" w:rsidRPr="004D3F3F" w:rsidRDefault="004D3F3F" w:rsidP="007E7490">
      <w:pPr>
        <w:pStyle w:val="ListParagraph"/>
        <w:numPr>
          <w:ilvl w:val="0"/>
          <w:numId w:val="2"/>
        </w:numPr>
      </w:pPr>
      <w:r w:rsidRPr="004D3F3F">
        <w:t>in the course of education</w:t>
      </w:r>
    </w:p>
    <w:p w14:paraId="48806AEC" w14:textId="77777777" w:rsidR="004D3F3F" w:rsidRDefault="004D3F3F" w:rsidP="007E7490">
      <w:pPr>
        <w:pStyle w:val="ListParagraph"/>
        <w:numPr>
          <w:ilvl w:val="0"/>
          <w:numId w:val="2"/>
        </w:numPr>
      </w:pPr>
      <w:r w:rsidRPr="004D3F3F">
        <w:t>the people in the audience or class are giving or receiving instruction</w:t>
      </w:r>
      <w:r w:rsidR="00B00831">
        <w:t xml:space="preserve">. </w:t>
      </w:r>
    </w:p>
    <w:p w14:paraId="0192BE00" w14:textId="77777777" w:rsidR="00E20EBC" w:rsidRPr="004D3F3F" w:rsidRDefault="00E20EBC" w:rsidP="004D3F3F"/>
    <w:p w14:paraId="758FA671" w14:textId="77777777" w:rsidR="004D3F3F" w:rsidRDefault="004D3F3F" w:rsidP="004D3F3F">
      <w:r w:rsidRPr="004D3F3F">
        <w:t>Teachers can also upload sound recordings to a TAFE intranet or </w:t>
      </w:r>
      <w:hyperlink r:id="rId32" w:history="1">
        <w:r w:rsidRPr="004D3F3F">
          <w:rPr>
            <w:rStyle w:val="Hyperlink"/>
          </w:rPr>
          <w:t>digital teaching environment</w:t>
        </w:r>
      </w:hyperlink>
      <w:r w:rsidRPr="004D3F3F">
        <w:t> (DTE) in order to play them in class, but they should remove them from the intranet/LMS, or remove access to the </w:t>
      </w:r>
      <w:hyperlink r:id="rId33" w:history="1">
        <w:r w:rsidRPr="004D3F3F">
          <w:rPr>
            <w:rStyle w:val="Hyperlink"/>
          </w:rPr>
          <w:t>sound recordings</w:t>
        </w:r>
      </w:hyperlink>
      <w:r w:rsidRPr="004D3F3F">
        <w:t> by students, as soon as class is over.</w:t>
      </w:r>
    </w:p>
    <w:p w14:paraId="22F12FD8" w14:textId="77777777" w:rsidR="00E20EBC" w:rsidRPr="004D3F3F" w:rsidRDefault="00E20EBC" w:rsidP="004D3F3F"/>
    <w:p w14:paraId="19C53AFA" w14:textId="77777777" w:rsidR="004D3F3F" w:rsidRPr="004D3F3F" w:rsidRDefault="004D3F3F" w:rsidP="004D3F3F">
      <w:r w:rsidRPr="004D3F3F">
        <w:t>Examples of what TAFE teachers and students can do include:</w:t>
      </w:r>
    </w:p>
    <w:p w14:paraId="3E744391" w14:textId="77777777" w:rsidR="004D3F3F" w:rsidRPr="004D3F3F" w:rsidRDefault="004D3F3F" w:rsidP="004D3F3F"/>
    <w:p w14:paraId="0D50D4BD" w14:textId="77777777" w:rsidR="004D3F3F" w:rsidRPr="004D3F3F" w:rsidRDefault="004D3F3F" w:rsidP="007E7490">
      <w:pPr>
        <w:pStyle w:val="ListParagraph"/>
        <w:numPr>
          <w:ilvl w:val="0"/>
          <w:numId w:val="3"/>
        </w:numPr>
      </w:pPr>
      <w:r w:rsidRPr="004D3F3F">
        <w:t>singing a </w:t>
      </w:r>
      <w:hyperlink r:id="rId34" w:history="1">
        <w:r w:rsidRPr="004D3F3F">
          <w:rPr>
            <w:rStyle w:val="Hyperlink"/>
          </w:rPr>
          <w:t>musical work</w:t>
        </w:r>
      </w:hyperlink>
      <w:r w:rsidRPr="004D3F3F">
        <w:t> and playing that </w:t>
      </w:r>
      <w:hyperlink r:id="rId35" w:history="1">
        <w:r w:rsidRPr="004D3F3F">
          <w:rPr>
            <w:rStyle w:val="Hyperlink"/>
          </w:rPr>
          <w:t>musical work</w:t>
        </w:r>
      </w:hyperlink>
      <w:r w:rsidRPr="004D3F3F">
        <w:t> using instruments in class</w:t>
      </w:r>
    </w:p>
    <w:p w14:paraId="70FE1FF0" w14:textId="77777777" w:rsidR="004D3F3F" w:rsidRPr="004D3F3F" w:rsidRDefault="004D3F3F" w:rsidP="007E7490">
      <w:pPr>
        <w:pStyle w:val="ListParagraph"/>
        <w:numPr>
          <w:ilvl w:val="0"/>
          <w:numId w:val="3"/>
        </w:numPr>
      </w:pPr>
      <w:r w:rsidRPr="004D3F3F">
        <w:t>performing a musical work in a virtual class using a </w:t>
      </w:r>
      <w:hyperlink r:id="rId36" w:history="1">
        <w:r w:rsidRPr="004D3F3F">
          <w:rPr>
            <w:rStyle w:val="Hyperlink"/>
          </w:rPr>
          <w:t>DTE</w:t>
        </w:r>
      </w:hyperlink>
    </w:p>
    <w:p w14:paraId="601C2CC0" w14:textId="77777777" w:rsidR="004D3F3F" w:rsidRPr="004D3F3F" w:rsidRDefault="004D3F3F" w:rsidP="007E7490">
      <w:pPr>
        <w:pStyle w:val="ListParagraph"/>
        <w:numPr>
          <w:ilvl w:val="0"/>
          <w:numId w:val="3"/>
        </w:numPr>
      </w:pPr>
      <w:r w:rsidRPr="004D3F3F">
        <w:t>using a </w:t>
      </w:r>
      <w:hyperlink r:id="rId37" w:history="1">
        <w:r w:rsidRPr="004D3F3F">
          <w:rPr>
            <w:rStyle w:val="Hyperlink"/>
          </w:rPr>
          <w:t>DTE</w:t>
        </w:r>
      </w:hyperlink>
      <w:r w:rsidRPr="004D3F3F">
        <w:t> to show the score of a </w:t>
      </w:r>
      <w:hyperlink r:id="rId38" w:history="1">
        <w:r w:rsidRPr="004D3F3F">
          <w:rPr>
            <w:rStyle w:val="Hyperlink"/>
          </w:rPr>
          <w:t>musical work</w:t>
        </w:r>
      </w:hyperlink>
      <w:r w:rsidRPr="004D3F3F">
        <w:t> to external students so that those students can play along to the score in a virtual class</w:t>
      </w:r>
    </w:p>
    <w:p w14:paraId="33EDB79D" w14:textId="77777777" w:rsidR="004D3F3F" w:rsidRPr="004D3F3F" w:rsidRDefault="004D3F3F" w:rsidP="007E7490">
      <w:pPr>
        <w:pStyle w:val="ListParagraph"/>
        <w:numPr>
          <w:ilvl w:val="0"/>
          <w:numId w:val="3"/>
        </w:numPr>
      </w:pPr>
      <w:r w:rsidRPr="004D3F3F">
        <w:t>playing a </w:t>
      </w:r>
      <w:hyperlink r:id="rId39" w:history="1">
        <w:r w:rsidRPr="004D3F3F">
          <w:rPr>
            <w:rStyle w:val="Hyperlink"/>
          </w:rPr>
          <w:t>sound recording</w:t>
        </w:r>
      </w:hyperlink>
      <w:r w:rsidRPr="004D3F3F">
        <w:t> in class in any format (eg digital music from Spotify or Apple music, Google Play Store, CD) using a </w:t>
      </w:r>
      <w:hyperlink r:id="rId40" w:history="1">
        <w:r w:rsidRPr="004D3F3F">
          <w:rPr>
            <w:rStyle w:val="Hyperlink"/>
          </w:rPr>
          <w:t>DTE</w:t>
        </w:r>
      </w:hyperlink>
      <w:r w:rsidRPr="004D3F3F">
        <w:t>, interactive whiteboard or virtual classroom software</w:t>
      </w:r>
    </w:p>
    <w:p w14:paraId="41A9D129" w14:textId="77777777" w:rsidR="004D3F3F" w:rsidRPr="004D3F3F" w:rsidRDefault="004D3F3F" w:rsidP="007E7490">
      <w:pPr>
        <w:pStyle w:val="ListParagraph"/>
        <w:numPr>
          <w:ilvl w:val="0"/>
          <w:numId w:val="3"/>
        </w:numPr>
      </w:pPr>
      <w:r w:rsidRPr="004D3F3F">
        <w:t>playing a film (DVD or online film) in class which contains a </w:t>
      </w:r>
      <w:hyperlink r:id="rId41" w:history="1">
        <w:r w:rsidRPr="004D3F3F">
          <w:rPr>
            <w:rStyle w:val="Hyperlink"/>
          </w:rPr>
          <w:t>musical work</w:t>
        </w:r>
      </w:hyperlink>
      <w:r w:rsidRPr="004D3F3F">
        <w:t> and or </w:t>
      </w:r>
      <w:hyperlink r:id="rId42" w:history="1">
        <w:r w:rsidRPr="004D3F3F">
          <w:rPr>
            <w:rStyle w:val="Hyperlink"/>
          </w:rPr>
          <w:t>sound recording</w:t>
        </w:r>
      </w:hyperlink>
      <w:r w:rsidRPr="004D3F3F">
        <w:t> using a DVD player or </w:t>
      </w:r>
      <w:hyperlink r:id="rId43" w:history="1">
        <w:r w:rsidRPr="004D3F3F">
          <w:rPr>
            <w:rStyle w:val="Hyperlink"/>
          </w:rPr>
          <w:t>DTE</w:t>
        </w:r>
      </w:hyperlink>
      <w:r w:rsidRPr="004D3F3F">
        <w:t>.</w:t>
      </w:r>
    </w:p>
    <w:p w14:paraId="2AC9E48B" w14:textId="77777777" w:rsidR="00E20EBC" w:rsidRDefault="00E20EBC" w:rsidP="004D3F3F"/>
    <w:p w14:paraId="1E516963" w14:textId="77777777" w:rsidR="004D3F3F" w:rsidRDefault="004D3F3F" w:rsidP="004D3F3F">
      <w:pPr>
        <w:rPr>
          <w:b/>
        </w:rPr>
      </w:pPr>
      <w:r w:rsidRPr="00E20EBC">
        <w:rPr>
          <w:b/>
        </w:rPr>
        <w:t>Flexible Dealing</w:t>
      </w:r>
    </w:p>
    <w:p w14:paraId="3444B9FB" w14:textId="77777777" w:rsidR="00366B90" w:rsidRPr="00E20EBC" w:rsidRDefault="00366B90" w:rsidP="004D3F3F">
      <w:pPr>
        <w:rPr>
          <w:b/>
        </w:rPr>
      </w:pPr>
    </w:p>
    <w:p w14:paraId="4B9FA2CE" w14:textId="77777777" w:rsidR="004D3F3F" w:rsidRDefault="004D3F3F" w:rsidP="004D3F3F">
      <w:r w:rsidRPr="004D3F3F">
        <w:t>If TAFEs want to copy and communicate </w:t>
      </w:r>
      <w:hyperlink r:id="rId44" w:history="1">
        <w:r w:rsidRPr="004D3F3F">
          <w:rPr>
            <w:rStyle w:val="Hyperlink"/>
          </w:rPr>
          <w:t>musical works</w:t>
        </w:r>
      </w:hyperlink>
      <w:r w:rsidRPr="004D3F3F">
        <w:t> or </w:t>
      </w:r>
      <w:hyperlink r:id="rId45" w:history="1">
        <w:r w:rsidRPr="004D3F3F">
          <w:rPr>
            <w:rStyle w:val="Hyperlink"/>
          </w:rPr>
          <w:t>sound recordings</w:t>
        </w:r>
      </w:hyperlink>
      <w:r w:rsidRPr="004D3F3F">
        <w:t> for educational instruction they may be able to rely on the </w:t>
      </w:r>
      <w:hyperlink r:id="rId46" w:history="1">
        <w:r w:rsidRPr="004D3F3F">
          <w:rPr>
            <w:rStyle w:val="Hyperlink"/>
          </w:rPr>
          <w:t>flexible dealing exception</w:t>
        </w:r>
      </w:hyperlink>
      <w:r w:rsidRPr="004D3F3F">
        <w:t>.</w:t>
      </w:r>
    </w:p>
    <w:p w14:paraId="4635A3C2" w14:textId="77777777" w:rsidR="008E315B" w:rsidRDefault="008E315B" w:rsidP="004D3F3F"/>
    <w:p w14:paraId="12D82B09" w14:textId="77777777" w:rsidR="008E315B" w:rsidRDefault="008E315B" w:rsidP="004D3F3F">
      <w:r>
        <w:t>For example, a teacher may be able to:</w:t>
      </w:r>
    </w:p>
    <w:p w14:paraId="09F7BEC8" w14:textId="77777777" w:rsidR="008E315B" w:rsidRDefault="008E315B" w:rsidP="004D3F3F"/>
    <w:p w14:paraId="005EAF37" w14:textId="77777777" w:rsidR="008E315B" w:rsidRDefault="008E315B" w:rsidP="00D0362A">
      <w:pPr>
        <w:pStyle w:val="ListParagraph"/>
        <w:numPr>
          <w:ilvl w:val="0"/>
          <w:numId w:val="23"/>
        </w:numPr>
      </w:pPr>
      <w:r>
        <w:t>prepare an arrangement of a musical work for students to perform in a music class when they cannot buy the arrangement they need</w:t>
      </w:r>
    </w:p>
    <w:p w14:paraId="4B747911" w14:textId="77777777" w:rsidR="008E315B" w:rsidRDefault="008E315B" w:rsidP="00D0362A">
      <w:pPr>
        <w:pStyle w:val="ListParagraph"/>
        <w:numPr>
          <w:ilvl w:val="0"/>
          <w:numId w:val="23"/>
        </w:numPr>
      </w:pPr>
      <w:r>
        <w:t xml:space="preserve">format shift sound recordings from vinyl, cassette or CD into digital format such as mp3. </w:t>
      </w:r>
    </w:p>
    <w:p w14:paraId="4E5561D6" w14:textId="77777777" w:rsidR="00E20EBC" w:rsidRPr="004D3F3F" w:rsidRDefault="00E20EBC" w:rsidP="004D3F3F"/>
    <w:p w14:paraId="3C971CBE" w14:textId="77777777" w:rsidR="004D3F3F" w:rsidRPr="004D3F3F" w:rsidRDefault="004D3F3F" w:rsidP="004D3F3F">
      <w:r w:rsidRPr="004D3F3F">
        <w:t>See </w:t>
      </w:r>
      <w:hyperlink r:id="rId47" w:history="1">
        <w:r w:rsidRPr="004D3F3F">
          <w:rPr>
            <w:rStyle w:val="Hyperlink"/>
          </w:rPr>
          <w:t>Flexible Dealing Exception</w:t>
        </w:r>
      </w:hyperlink>
      <w:r w:rsidRPr="004D3F3F">
        <w:t>, see also </w:t>
      </w:r>
      <w:hyperlink r:id="rId48" w:history="1">
        <w:r w:rsidRPr="004D3F3F">
          <w:rPr>
            <w:rStyle w:val="Hyperlink"/>
          </w:rPr>
          <w:t>Students and Copyright</w:t>
        </w:r>
      </w:hyperlink>
      <w:r w:rsidRPr="004D3F3F">
        <w:t>.</w:t>
      </w:r>
    </w:p>
    <w:p w14:paraId="0C36823D" w14:textId="77777777" w:rsidR="00E20EBC" w:rsidRDefault="00E20EBC" w:rsidP="004D3F3F"/>
    <w:p w14:paraId="222F1024" w14:textId="77777777" w:rsidR="004D3F3F" w:rsidRDefault="004D3F3F" w:rsidP="004D3F3F">
      <w:pPr>
        <w:rPr>
          <w:b/>
        </w:rPr>
      </w:pPr>
      <w:r w:rsidRPr="00E20EBC">
        <w:rPr>
          <w:b/>
        </w:rPr>
        <w:t>Disability Exceptions</w:t>
      </w:r>
    </w:p>
    <w:p w14:paraId="028AEE7A" w14:textId="77777777" w:rsidR="00366B90" w:rsidRPr="00E20EBC" w:rsidRDefault="00366B90" w:rsidP="004D3F3F">
      <w:pPr>
        <w:rPr>
          <w:b/>
        </w:rPr>
      </w:pPr>
    </w:p>
    <w:p w14:paraId="26EB770B" w14:textId="77777777" w:rsidR="004D3F3F" w:rsidRPr="004D3F3F" w:rsidRDefault="004D3F3F" w:rsidP="004D3F3F">
      <w:r w:rsidRPr="004D3F3F">
        <w:t>If you are copying or communicate musical works or sound recordings in order to make them accessible to a student with a disability, you may be able to do this under the disability exceptions.</w:t>
      </w:r>
    </w:p>
    <w:p w14:paraId="3242A7BB" w14:textId="77777777" w:rsidR="00E20EBC" w:rsidRDefault="00E20EBC" w:rsidP="004D3F3F"/>
    <w:p w14:paraId="42298D65" w14:textId="77777777" w:rsidR="004D3F3F" w:rsidRPr="004D3F3F" w:rsidRDefault="004D3F3F" w:rsidP="004D3F3F">
      <w:r w:rsidRPr="004D3F3F">
        <w:t>See </w:t>
      </w:r>
      <w:hyperlink r:id="rId49" w:history="1">
        <w:r w:rsidRPr="004D3F3F">
          <w:rPr>
            <w:rStyle w:val="Hyperlink"/>
          </w:rPr>
          <w:t>Disability Access Exceptions</w:t>
        </w:r>
      </w:hyperlink>
      <w:r w:rsidRPr="004D3F3F">
        <w:t>.</w:t>
      </w:r>
    </w:p>
    <w:p w14:paraId="4F223B13" w14:textId="77777777" w:rsidR="00E20EBC" w:rsidRDefault="00E20EBC" w:rsidP="004D3F3F"/>
    <w:p w14:paraId="6F412A81" w14:textId="77777777" w:rsidR="004D3F3F" w:rsidRDefault="004D3F3F" w:rsidP="004D3F3F">
      <w:pPr>
        <w:rPr>
          <w:b/>
        </w:rPr>
      </w:pPr>
      <w:r w:rsidRPr="00E20EBC">
        <w:rPr>
          <w:b/>
        </w:rPr>
        <w:t>Exam Copying</w:t>
      </w:r>
    </w:p>
    <w:p w14:paraId="32089891" w14:textId="77777777" w:rsidR="00366B90" w:rsidRPr="00E20EBC" w:rsidRDefault="00366B90" w:rsidP="004D3F3F">
      <w:pPr>
        <w:rPr>
          <w:b/>
        </w:rPr>
      </w:pPr>
    </w:p>
    <w:p w14:paraId="0ED1B657" w14:textId="77777777" w:rsidR="004D3F3F" w:rsidRPr="004D3F3F" w:rsidRDefault="004D3F3F" w:rsidP="004D3F3F">
      <w:r w:rsidRPr="004D3F3F">
        <w:lastRenderedPageBreak/>
        <w:t>Teachers are allowed to copy and communicate musical works and sound recordings for use in online and hardcopy exams. This exception does not extend to practice papers. You can only rely on this exception to copy and communicate copyright material for actual exams and assessments.</w:t>
      </w:r>
    </w:p>
    <w:p w14:paraId="1E4CDBE8" w14:textId="77777777" w:rsidR="00E20EBC" w:rsidRDefault="00E20EBC" w:rsidP="004D3F3F"/>
    <w:p w14:paraId="059D24E2" w14:textId="77777777" w:rsidR="004D3F3F" w:rsidRPr="004D3F3F" w:rsidRDefault="004D3F3F" w:rsidP="004D3F3F">
      <w:r w:rsidRPr="004D3F3F">
        <w:t>See </w:t>
      </w:r>
      <w:hyperlink r:id="rId50" w:history="1">
        <w:r w:rsidRPr="004D3F3F">
          <w:rPr>
            <w:rStyle w:val="Hyperlink"/>
          </w:rPr>
          <w:t>Exam Copying</w:t>
        </w:r>
      </w:hyperlink>
      <w:r w:rsidRPr="004D3F3F">
        <w:t>.</w:t>
      </w:r>
    </w:p>
    <w:p w14:paraId="789C9E28" w14:textId="77777777" w:rsidR="00366B90" w:rsidRDefault="00366B90" w:rsidP="004D3F3F"/>
    <w:p w14:paraId="2B6C5D3E" w14:textId="77777777" w:rsidR="004D3F3F" w:rsidRDefault="004D3F3F" w:rsidP="004D3F3F">
      <w:pPr>
        <w:rPr>
          <w:b/>
        </w:rPr>
      </w:pPr>
      <w:r w:rsidRPr="00E20EBC">
        <w:rPr>
          <w:b/>
        </w:rPr>
        <w:t>Fair Dealing</w:t>
      </w:r>
    </w:p>
    <w:p w14:paraId="7741DEF9" w14:textId="77777777" w:rsidR="00366B90" w:rsidRPr="00E20EBC" w:rsidRDefault="00366B90" w:rsidP="004D3F3F">
      <w:pPr>
        <w:rPr>
          <w:b/>
        </w:rPr>
      </w:pPr>
    </w:p>
    <w:p w14:paraId="3513F34A" w14:textId="77777777" w:rsidR="004D3F3F" w:rsidRDefault="004D3F3F" w:rsidP="004D3F3F">
      <w:r w:rsidRPr="004D3F3F">
        <w:t>TAFE teachers will only be able to rely on the </w:t>
      </w:r>
      <w:hyperlink r:id="rId51" w:history="1">
        <w:r w:rsidRPr="004D3F3F">
          <w:rPr>
            <w:rStyle w:val="Hyperlink"/>
          </w:rPr>
          <w:t>fair dealing exception</w:t>
        </w:r>
      </w:hyperlink>
      <w:r w:rsidRPr="004D3F3F">
        <w:t> in limited circumstances (ie it must be for their own research and study and not the research and study of their students).</w:t>
      </w:r>
    </w:p>
    <w:p w14:paraId="59692909" w14:textId="77777777" w:rsidR="00E20EBC" w:rsidRPr="004D3F3F" w:rsidRDefault="00E20EBC" w:rsidP="004D3F3F"/>
    <w:p w14:paraId="32581F3A" w14:textId="77777777" w:rsidR="004D3F3F" w:rsidRPr="004D3F3F" w:rsidRDefault="004D3F3F" w:rsidP="004D3F3F">
      <w:r w:rsidRPr="004D3F3F">
        <w:t>However, TAFE students using </w:t>
      </w:r>
      <w:hyperlink r:id="rId52" w:history="1">
        <w:r w:rsidRPr="004D3F3F">
          <w:rPr>
            <w:rStyle w:val="Hyperlink"/>
          </w:rPr>
          <w:t>musical works</w:t>
        </w:r>
      </w:hyperlink>
      <w:r w:rsidRPr="004D3F3F">
        <w:t> and or </w:t>
      </w:r>
      <w:hyperlink r:id="rId53" w:history="1">
        <w:r w:rsidRPr="004D3F3F">
          <w:rPr>
            <w:rStyle w:val="Hyperlink"/>
          </w:rPr>
          <w:t>sound recordings</w:t>
        </w:r>
      </w:hyperlink>
      <w:r w:rsidRPr="004D3F3F">
        <w:t> as part of their study, will generally be able to rely on the </w:t>
      </w:r>
      <w:hyperlink r:id="rId54" w:history="1">
        <w:r w:rsidRPr="004D3F3F">
          <w:rPr>
            <w:rStyle w:val="Hyperlink"/>
          </w:rPr>
          <w:t>fair dealing exception</w:t>
        </w:r>
      </w:hyperlink>
      <w:r w:rsidRPr="004D3F3F">
        <w:t> for research and study. For example, TAFE students may be able to rely on the </w:t>
      </w:r>
      <w:hyperlink r:id="rId55" w:history="1">
        <w:r w:rsidRPr="004D3F3F">
          <w:rPr>
            <w:rStyle w:val="Hyperlink"/>
          </w:rPr>
          <w:t>fair dealing exception</w:t>
        </w:r>
      </w:hyperlink>
      <w:r w:rsidRPr="004D3F3F">
        <w:t> to use </w:t>
      </w:r>
      <w:hyperlink r:id="rId56" w:history="1">
        <w:r w:rsidRPr="004D3F3F">
          <w:rPr>
            <w:rStyle w:val="Hyperlink"/>
          </w:rPr>
          <w:t>musical works</w:t>
        </w:r>
      </w:hyperlink>
      <w:r w:rsidRPr="004D3F3F">
        <w:t> and </w:t>
      </w:r>
      <w:hyperlink r:id="rId57" w:history="1">
        <w:r w:rsidRPr="004D3F3F">
          <w:rPr>
            <w:rStyle w:val="Hyperlink"/>
          </w:rPr>
          <w:t>sound recordings</w:t>
        </w:r>
      </w:hyperlink>
      <w:r w:rsidRPr="004D3F3F">
        <w:t> in an assignment as part of a ‘Sound and Music’ course.</w:t>
      </w:r>
    </w:p>
    <w:p w14:paraId="79B2CF8E" w14:textId="77777777" w:rsidR="00E20EBC" w:rsidRDefault="00E20EBC" w:rsidP="004D3F3F"/>
    <w:p w14:paraId="5BD17278" w14:textId="77777777" w:rsidR="004D3F3F" w:rsidRPr="004D3F3F" w:rsidRDefault="004D3F3F" w:rsidP="004D3F3F">
      <w:r w:rsidRPr="004D3F3F">
        <w:t>See </w:t>
      </w:r>
      <w:hyperlink r:id="rId58" w:history="1">
        <w:r w:rsidRPr="004D3F3F">
          <w:rPr>
            <w:rStyle w:val="Hyperlink"/>
          </w:rPr>
          <w:t>Copyright Exceptions</w:t>
        </w:r>
      </w:hyperlink>
      <w:r w:rsidRPr="004D3F3F">
        <w:t>.</w:t>
      </w:r>
    </w:p>
    <w:p w14:paraId="0D21576A" w14:textId="77777777" w:rsidR="00E20EBC" w:rsidRDefault="00E20EBC" w:rsidP="004D3F3F"/>
    <w:p w14:paraId="53232D9C" w14:textId="77777777" w:rsidR="004D3F3F" w:rsidRDefault="004D3F3F" w:rsidP="004D3F3F">
      <w:pPr>
        <w:rPr>
          <w:b/>
          <w:sz w:val="32"/>
          <w:szCs w:val="32"/>
        </w:rPr>
      </w:pPr>
      <w:r w:rsidRPr="00E20EBC">
        <w:rPr>
          <w:b/>
          <w:sz w:val="32"/>
          <w:szCs w:val="32"/>
        </w:rPr>
        <w:t>TAFE Music Licence</w:t>
      </w:r>
    </w:p>
    <w:p w14:paraId="0799AB0B" w14:textId="77777777" w:rsidR="00E20EBC" w:rsidRPr="00E20EBC" w:rsidRDefault="00E20EBC" w:rsidP="004D3F3F">
      <w:pPr>
        <w:rPr>
          <w:b/>
          <w:sz w:val="32"/>
          <w:szCs w:val="32"/>
        </w:rPr>
      </w:pPr>
    </w:p>
    <w:p w14:paraId="2D4371A8" w14:textId="77777777" w:rsidR="004D3F3F" w:rsidRDefault="00B0327B" w:rsidP="004D3F3F">
      <w:r>
        <w:t>A</w:t>
      </w:r>
      <w:r w:rsidR="008E1D95">
        <w:t xml:space="preserve">ll </w:t>
      </w:r>
      <w:r w:rsidR="004D3F3F" w:rsidRPr="004D3F3F">
        <w:t xml:space="preserve">TAFEs </w:t>
      </w:r>
      <w:r w:rsidR="008E1D95">
        <w:t xml:space="preserve">(excluding Victoria) </w:t>
      </w:r>
      <w:r w:rsidR="004D3F3F" w:rsidRPr="004D3F3F">
        <w:t xml:space="preserve">can </w:t>
      </w:r>
      <w:r>
        <w:t xml:space="preserve">now </w:t>
      </w:r>
      <w:r w:rsidR="004D3F3F" w:rsidRPr="004D3F3F">
        <w:t>rely on the TAFE Music Licence with </w:t>
      </w:r>
      <w:hyperlink r:id="rId59" w:history="1">
        <w:r w:rsidR="004D3F3F" w:rsidRPr="004D3F3F">
          <w:rPr>
            <w:rStyle w:val="Hyperlink"/>
          </w:rPr>
          <w:t>APRA, AMCOS</w:t>
        </w:r>
      </w:hyperlink>
      <w:r w:rsidR="004D3F3F" w:rsidRPr="004D3F3F">
        <w:t>, </w:t>
      </w:r>
      <w:hyperlink r:id="rId60" w:history="1">
        <w:r w:rsidR="004D3F3F" w:rsidRPr="004D3F3F">
          <w:rPr>
            <w:rStyle w:val="Hyperlink"/>
          </w:rPr>
          <w:t>ARIA</w:t>
        </w:r>
      </w:hyperlink>
      <w:r w:rsidR="004D3F3F" w:rsidRPr="004D3F3F">
        <w:t> and </w:t>
      </w:r>
      <w:hyperlink r:id="rId61" w:history="1">
        <w:r w:rsidR="004D3F3F" w:rsidRPr="004D3F3F">
          <w:rPr>
            <w:rStyle w:val="Hyperlink"/>
          </w:rPr>
          <w:t>PPCA</w:t>
        </w:r>
      </w:hyperlink>
      <w:r w:rsidR="004D3F3F" w:rsidRPr="004D3F3F">
        <w:t>, which are the collecting societies that represent music composers and record labels.</w:t>
      </w:r>
    </w:p>
    <w:p w14:paraId="0F6BF767" w14:textId="77777777" w:rsidR="00E20EBC" w:rsidRPr="004D3F3F" w:rsidRDefault="00E20EBC" w:rsidP="004D3F3F"/>
    <w:p w14:paraId="3BFED4D4" w14:textId="77777777" w:rsidR="004D3F3F" w:rsidRPr="004D3F3F" w:rsidRDefault="00DE1BE6" w:rsidP="004D3F3F">
      <w:r w:rsidRPr="00DE1BE6">
        <w:t xml:space="preserve">TAFEs </w:t>
      </w:r>
      <w:r w:rsidR="004D3F3F" w:rsidRPr="004D3F3F">
        <w:t>can perform </w:t>
      </w:r>
      <w:hyperlink r:id="rId62" w:history="1">
        <w:r w:rsidR="004D3F3F" w:rsidRPr="004D3F3F">
          <w:rPr>
            <w:rStyle w:val="Hyperlink"/>
          </w:rPr>
          <w:t>musical works</w:t>
        </w:r>
      </w:hyperlink>
      <w:r w:rsidR="004D3F3F" w:rsidRPr="004D3F3F">
        <w:t> live (eg a live performance by a TAFE band) and use </w:t>
      </w:r>
      <w:hyperlink r:id="rId63" w:history="1">
        <w:r w:rsidR="004D3F3F" w:rsidRPr="004D3F3F">
          <w:rPr>
            <w:rStyle w:val="Hyperlink"/>
          </w:rPr>
          <w:t>sound recordings</w:t>
        </w:r>
      </w:hyperlink>
      <w:r w:rsidR="004D3F3F" w:rsidRPr="004D3F3F">
        <w:t> in different ways outside the classroom environment, under the TAFE Music Licence. For example, TAFEs can:</w:t>
      </w:r>
    </w:p>
    <w:p w14:paraId="3A379B83" w14:textId="77777777" w:rsidR="004D3F3F" w:rsidRPr="004D3F3F" w:rsidRDefault="004D3F3F" w:rsidP="004D3F3F"/>
    <w:p w14:paraId="0255C9E9" w14:textId="77777777" w:rsidR="004D3F3F" w:rsidRPr="004D3F3F" w:rsidRDefault="004D3F3F" w:rsidP="007E7490">
      <w:pPr>
        <w:pStyle w:val="ListParagraph"/>
        <w:numPr>
          <w:ilvl w:val="0"/>
          <w:numId w:val="4"/>
        </w:numPr>
      </w:pPr>
      <w:r w:rsidRPr="004D3F3F">
        <w:t>perform/play a </w:t>
      </w:r>
      <w:hyperlink r:id="rId64" w:history="1">
        <w:r w:rsidRPr="004D3F3F">
          <w:rPr>
            <w:rStyle w:val="Hyperlink"/>
          </w:rPr>
          <w:t>musical work</w:t>
        </w:r>
      </w:hyperlink>
      <w:r w:rsidRPr="004D3F3F">
        <w:t> live at TAFE events (eg a TAFE band playing live at a TAFE Open Day)</w:t>
      </w:r>
    </w:p>
    <w:p w14:paraId="302F908A" w14:textId="77777777" w:rsidR="004D3F3F" w:rsidRPr="004D3F3F" w:rsidRDefault="004D3F3F" w:rsidP="007E7490">
      <w:pPr>
        <w:pStyle w:val="ListParagraph"/>
        <w:numPr>
          <w:ilvl w:val="0"/>
          <w:numId w:val="4"/>
        </w:numPr>
      </w:pPr>
      <w:r w:rsidRPr="004D3F3F">
        <w:t>play a </w:t>
      </w:r>
      <w:hyperlink r:id="rId65" w:history="1">
        <w:r w:rsidRPr="004D3F3F">
          <w:rPr>
            <w:rStyle w:val="Hyperlink"/>
          </w:rPr>
          <w:t>sound recording</w:t>
        </w:r>
      </w:hyperlink>
      <w:r w:rsidRPr="004D3F3F">
        <w:t> at TAFE events (eg use recorded music in a TAFE fashion show)</w:t>
      </w:r>
    </w:p>
    <w:p w14:paraId="2BC8CE03" w14:textId="77777777" w:rsidR="004D3F3F" w:rsidRPr="004D3F3F" w:rsidRDefault="004D3F3F" w:rsidP="007E7490">
      <w:pPr>
        <w:pStyle w:val="ListParagraph"/>
        <w:numPr>
          <w:ilvl w:val="0"/>
          <w:numId w:val="4"/>
        </w:numPr>
      </w:pPr>
      <w:r w:rsidRPr="004D3F3F">
        <w:t>play a </w:t>
      </w:r>
      <w:hyperlink r:id="rId66" w:history="1">
        <w:r w:rsidRPr="004D3F3F">
          <w:rPr>
            <w:rStyle w:val="Hyperlink"/>
          </w:rPr>
          <w:t>sound recording</w:t>
        </w:r>
      </w:hyperlink>
      <w:r w:rsidRPr="004D3F3F">
        <w:t> as background music in TAFE businesses (eg TAFE training restaurants, fitness centres or cafes)</w:t>
      </w:r>
    </w:p>
    <w:p w14:paraId="51940555" w14:textId="77777777" w:rsidR="004D3F3F" w:rsidRPr="004D3F3F" w:rsidRDefault="004D3F3F" w:rsidP="007E7490">
      <w:pPr>
        <w:pStyle w:val="ListParagraph"/>
        <w:numPr>
          <w:ilvl w:val="0"/>
          <w:numId w:val="4"/>
        </w:numPr>
      </w:pPr>
      <w:r w:rsidRPr="004D3F3F">
        <w:t>play a </w:t>
      </w:r>
      <w:hyperlink r:id="rId67" w:history="1">
        <w:r w:rsidRPr="004D3F3F">
          <w:rPr>
            <w:rStyle w:val="Hyperlink"/>
          </w:rPr>
          <w:t>sound recording</w:t>
        </w:r>
      </w:hyperlink>
      <w:r w:rsidRPr="004D3F3F">
        <w:t> as background music in TAFE workplaces (eg staff rooms, TAFE offices)</w:t>
      </w:r>
    </w:p>
    <w:p w14:paraId="369D6938" w14:textId="77777777" w:rsidR="004D3F3F" w:rsidRPr="004D3F3F" w:rsidRDefault="004D3F3F" w:rsidP="007E7490">
      <w:pPr>
        <w:pStyle w:val="ListParagraph"/>
        <w:numPr>
          <w:ilvl w:val="0"/>
          <w:numId w:val="4"/>
        </w:numPr>
      </w:pPr>
      <w:r w:rsidRPr="004D3F3F">
        <w:t>make a </w:t>
      </w:r>
      <w:hyperlink r:id="rId68" w:history="1">
        <w:r w:rsidRPr="004D3F3F">
          <w:rPr>
            <w:rStyle w:val="Hyperlink"/>
          </w:rPr>
          <w:t>sound recording</w:t>
        </w:r>
      </w:hyperlink>
      <w:r w:rsidRPr="004D3F3F">
        <w:t> to play at TAFE events (eg copy popular songs from a music streaming service to play at a TAFE graduation ceremony)</w:t>
      </w:r>
    </w:p>
    <w:p w14:paraId="4FDA4CEE" w14:textId="77777777" w:rsidR="004D3F3F" w:rsidRPr="004D3F3F" w:rsidRDefault="004D3F3F" w:rsidP="007E7490">
      <w:pPr>
        <w:pStyle w:val="ListParagraph"/>
        <w:numPr>
          <w:ilvl w:val="0"/>
          <w:numId w:val="4"/>
        </w:numPr>
      </w:pPr>
      <w:r w:rsidRPr="004D3F3F">
        <w:t>incorporate a </w:t>
      </w:r>
      <w:hyperlink r:id="rId69" w:history="1">
        <w:r w:rsidRPr="004D3F3F">
          <w:rPr>
            <w:rStyle w:val="Hyperlink"/>
          </w:rPr>
          <w:t>sound recording</w:t>
        </w:r>
      </w:hyperlink>
      <w:r w:rsidRPr="004D3F3F">
        <w:t> into another work (eg adding music to a PowerPoint presentation)</w:t>
      </w:r>
    </w:p>
    <w:p w14:paraId="04C61A29" w14:textId="77777777" w:rsidR="004D3F3F" w:rsidRPr="004D3F3F" w:rsidRDefault="004D3F3F" w:rsidP="007E7490">
      <w:pPr>
        <w:pStyle w:val="ListParagraph"/>
        <w:numPr>
          <w:ilvl w:val="0"/>
          <w:numId w:val="4"/>
        </w:numPr>
      </w:pPr>
      <w:r w:rsidRPr="004D3F3F">
        <w:t>live stream TAFE events at which a </w:t>
      </w:r>
      <w:hyperlink r:id="rId70" w:history="1">
        <w:r w:rsidRPr="004D3F3F">
          <w:rPr>
            <w:rStyle w:val="Hyperlink"/>
          </w:rPr>
          <w:t>musical work</w:t>
        </w:r>
      </w:hyperlink>
      <w:r w:rsidRPr="004D3F3F">
        <w:t> is performed or </w:t>
      </w:r>
      <w:hyperlink r:id="rId71" w:history="1">
        <w:r w:rsidRPr="004D3F3F">
          <w:rPr>
            <w:rStyle w:val="Hyperlink"/>
          </w:rPr>
          <w:t>sound recording</w:t>
        </w:r>
      </w:hyperlink>
      <w:r w:rsidRPr="004D3F3F">
        <w:t> played from a social media platform (eg Facebook Live and YouTube)</w:t>
      </w:r>
      <w:r w:rsidR="0087179C">
        <w:t>. TAFEs can rely on the licences that APRA AMCOS and record labels have with social media platforms to communicate (ie make available) the stream on the platform.</w:t>
      </w:r>
      <w:r w:rsidRPr="004D3F3F">
        <w:t xml:space="preserve"> </w:t>
      </w:r>
      <w:r w:rsidR="0087179C">
        <w:t>H</w:t>
      </w:r>
      <w:r w:rsidRPr="004D3F3F">
        <w:t>owever</w:t>
      </w:r>
      <w:r w:rsidR="00B0327B">
        <w:t>,</w:t>
      </w:r>
      <w:r w:rsidRPr="004D3F3F">
        <w:t xml:space="preserve"> it is still possible that the performance may be muted or blocked. This is addressed in more detail below.</w:t>
      </w:r>
      <w:r w:rsidR="00775523">
        <w:t xml:space="preserve"> </w:t>
      </w:r>
    </w:p>
    <w:p w14:paraId="3EE64640" w14:textId="77777777" w:rsidR="00E20EBC" w:rsidRDefault="00E20EBC" w:rsidP="004D3F3F"/>
    <w:p w14:paraId="2321D74C" w14:textId="77777777" w:rsidR="004D3F3F" w:rsidRPr="004D3F3F" w:rsidRDefault="004D3F3F" w:rsidP="004D3F3F">
      <w:r w:rsidRPr="004D3F3F">
        <w:lastRenderedPageBreak/>
        <w:t>Note – TAFEs can also use </w:t>
      </w:r>
      <w:hyperlink r:id="rId72" w:history="1">
        <w:r w:rsidRPr="004D3F3F">
          <w:rPr>
            <w:rStyle w:val="Hyperlink"/>
          </w:rPr>
          <w:t>Creative Commons</w:t>
        </w:r>
      </w:hyperlink>
      <w:r w:rsidRPr="004D3F3F">
        <w:t> music for the purposes described above. See ‘Creative Commons Music’ below.</w:t>
      </w:r>
    </w:p>
    <w:p w14:paraId="644D547A" w14:textId="77777777" w:rsidR="00E20EBC" w:rsidRDefault="00E20EBC" w:rsidP="004D3F3F"/>
    <w:p w14:paraId="05AEAC4F" w14:textId="77777777" w:rsidR="004D3F3F" w:rsidRDefault="004D3F3F" w:rsidP="004D3F3F">
      <w:pPr>
        <w:rPr>
          <w:b/>
        </w:rPr>
      </w:pPr>
      <w:r w:rsidRPr="00E20EBC">
        <w:rPr>
          <w:b/>
        </w:rPr>
        <w:t>Recording your TAFE event</w:t>
      </w:r>
    </w:p>
    <w:p w14:paraId="1914F9F7" w14:textId="77777777" w:rsidR="00366B90" w:rsidRPr="00E20EBC" w:rsidRDefault="00366B90" w:rsidP="004D3F3F">
      <w:pPr>
        <w:rPr>
          <w:b/>
        </w:rPr>
      </w:pPr>
    </w:p>
    <w:p w14:paraId="54C63319" w14:textId="77777777" w:rsidR="007960FB" w:rsidRDefault="004D3F3F" w:rsidP="004D3F3F">
      <w:r w:rsidRPr="004D3F3F">
        <w:t>TAFEs can record their events that include the performance of a </w:t>
      </w:r>
      <w:hyperlink r:id="rId73" w:history="1">
        <w:r w:rsidRPr="004D3F3F">
          <w:rPr>
            <w:rStyle w:val="Hyperlink"/>
          </w:rPr>
          <w:t>musical work</w:t>
        </w:r>
      </w:hyperlink>
      <w:r w:rsidRPr="004D3F3F">
        <w:t> live or a </w:t>
      </w:r>
      <w:hyperlink r:id="rId74" w:history="1">
        <w:r w:rsidRPr="004D3F3F">
          <w:rPr>
            <w:rStyle w:val="Hyperlink"/>
          </w:rPr>
          <w:t>sound recording</w:t>
        </w:r>
      </w:hyperlink>
      <w:r w:rsidRPr="004D3F3F">
        <w:t>. TAFEs can also authorise a third party (eg a professional videographer hired to film a TAFE fashion show or graduation ceremony) to make a recording of a TAFE event on its behalf, and use the recording in the ways listed below.</w:t>
      </w:r>
    </w:p>
    <w:p w14:paraId="52A33307" w14:textId="77777777" w:rsidR="00BC3498" w:rsidRDefault="00BC3498" w:rsidP="004D3F3F">
      <w:pPr>
        <w:rPr>
          <w:b/>
        </w:rPr>
      </w:pPr>
    </w:p>
    <w:p w14:paraId="59E9716D" w14:textId="77777777" w:rsidR="004D3F3F" w:rsidRDefault="004D3F3F" w:rsidP="004D3F3F">
      <w:pPr>
        <w:rPr>
          <w:b/>
        </w:rPr>
      </w:pPr>
      <w:r w:rsidRPr="00E20EBC">
        <w:rPr>
          <w:b/>
        </w:rPr>
        <w:t>What can I do with the recording of our TAFE event?</w:t>
      </w:r>
    </w:p>
    <w:p w14:paraId="6BB1534A" w14:textId="77777777" w:rsidR="00366B90" w:rsidRPr="00E20EBC" w:rsidRDefault="00366B90" w:rsidP="004D3F3F">
      <w:pPr>
        <w:rPr>
          <w:b/>
        </w:rPr>
      </w:pPr>
    </w:p>
    <w:p w14:paraId="0CD51EEB" w14:textId="77777777" w:rsidR="004D3F3F" w:rsidRPr="004D3F3F" w:rsidRDefault="004D3F3F" w:rsidP="004D3F3F">
      <w:r w:rsidRPr="004D3F3F">
        <w:t>TAFEs can do the following with the recording of their TAFE event(s):</w:t>
      </w:r>
    </w:p>
    <w:p w14:paraId="670FD989" w14:textId="77777777" w:rsidR="004D3F3F" w:rsidRPr="004D3F3F" w:rsidRDefault="004D3F3F" w:rsidP="004D3F3F"/>
    <w:p w14:paraId="66195780" w14:textId="77777777" w:rsidR="004D3F3F" w:rsidRPr="004D3F3F" w:rsidRDefault="004D3F3F" w:rsidP="007E7490">
      <w:pPr>
        <w:pStyle w:val="ListParagraph"/>
        <w:numPr>
          <w:ilvl w:val="0"/>
          <w:numId w:val="5"/>
        </w:numPr>
      </w:pPr>
      <w:r w:rsidRPr="004D3F3F">
        <w:t>upload the recording to the TAFE website and/or </w:t>
      </w:r>
      <w:hyperlink r:id="rId75" w:history="1">
        <w:r w:rsidRPr="004D3F3F">
          <w:rPr>
            <w:rStyle w:val="Hyperlink"/>
          </w:rPr>
          <w:t>DTE</w:t>
        </w:r>
      </w:hyperlink>
    </w:p>
    <w:p w14:paraId="753EB791" w14:textId="77777777" w:rsidR="004D3F3F" w:rsidRPr="004D3F3F" w:rsidRDefault="004D3F3F" w:rsidP="007E7490">
      <w:pPr>
        <w:pStyle w:val="ListParagraph"/>
        <w:numPr>
          <w:ilvl w:val="0"/>
          <w:numId w:val="5"/>
        </w:numPr>
      </w:pPr>
      <w:r w:rsidRPr="004D3F3F">
        <w:t>upload the recording to educational apps being used for TAFE communications (eg Skillslocker)</w:t>
      </w:r>
    </w:p>
    <w:p w14:paraId="02152F5D" w14:textId="77777777" w:rsidR="004D3F3F" w:rsidRPr="004D3F3F" w:rsidRDefault="004D3F3F" w:rsidP="007E7490">
      <w:pPr>
        <w:pStyle w:val="ListParagraph"/>
        <w:numPr>
          <w:ilvl w:val="0"/>
          <w:numId w:val="5"/>
        </w:numPr>
      </w:pPr>
      <w:r w:rsidRPr="004D3F3F">
        <w:t>email a digital copy of the recording to the TAFE community (students and parents</w:t>
      </w:r>
      <w:r w:rsidR="000A3644">
        <w:t xml:space="preserve"> or guardians</w:t>
      </w:r>
      <w:r w:rsidRPr="004D3F3F">
        <w:t>)</w:t>
      </w:r>
    </w:p>
    <w:p w14:paraId="01C6B5AA" w14:textId="77777777" w:rsidR="004D3F3F" w:rsidRPr="004D3F3F" w:rsidRDefault="004D3F3F" w:rsidP="007E7490">
      <w:pPr>
        <w:pStyle w:val="ListParagraph"/>
        <w:numPr>
          <w:ilvl w:val="0"/>
          <w:numId w:val="5"/>
        </w:numPr>
      </w:pPr>
      <w:r w:rsidRPr="004D3F3F">
        <w:t>provide a physical copy to the TAFE community (for example, on a USB device)</w:t>
      </w:r>
    </w:p>
    <w:p w14:paraId="3F33FB0D" w14:textId="77777777" w:rsidR="004D3F3F" w:rsidRPr="004D3F3F" w:rsidRDefault="004D3F3F" w:rsidP="007E7490">
      <w:pPr>
        <w:pStyle w:val="ListParagraph"/>
        <w:numPr>
          <w:ilvl w:val="0"/>
          <w:numId w:val="5"/>
        </w:numPr>
      </w:pPr>
      <w:r w:rsidRPr="004D3F3F">
        <w:t>upload the recording to the TAFE’s official social media page (although where a </w:t>
      </w:r>
      <w:hyperlink r:id="rId76" w:history="1">
        <w:r w:rsidRPr="004D3F3F">
          <w:rPr>
            <w:rStyle w:val="Hyperlink"/>
          </w:rPr>
          <w:t>musical work</w:t>
        </w:r>
      </w:hyperlink>
      <w:r w:rsidRPr="004D3F3F">
        <w:t> or </w:t>
      </w:r>
      <w:hyperlink r:id="rId77" w:history="1">
        <w:r w:rsidRPr="004D3F3F">
          <w:rPr>
            <w:rStyle w:val="Hyperlink"/>
          </w:rPr>
          <w:t>sound recording</w:t>
        </w:r>
      </w:hyperlink>
      <w:r w:rsidRPr="004D3F3F">
        <w:t> is played at the TAFE event the post may still be taken down – see ‘Blocking or muting of events on social media’ below).</w:t>
      </w:r>
    </w:p>
    <w:p w14:paraId="4832E65A" w14:textId="77777777" w:rsidR="00E20EBC" w:rsidRDefault="00E20EBC" w:rsidP="004D3F3F"/>
    <w:p w14:paraId="63BBEB93" w14:textId="77777777" w:rsidR="004D3F3F" w:rsidRDefault="009B092D" w:rsidP="004D3F3F">
      <w:pPr>
        <w:rPr>
          <w:b/>
        </w:rPr>
      </w:pPr>
      <w:r>
        <w:rPr>
          <w:b/>
        </w:rPr>
        <w:t>Using recorded music in videos or presentations</w:t>
      </w:r>
    </w:p>
    <w:p w14:paraId="3B496149" w14:textId="77777777" w:rsidR="00366B90" w:rsidRPr="00E20EBC" w:rsidRDefault="00366B90" w:rsidP="004D3F3F">
      <w:pPr>
        <w:rPr>
          <w:b/>
        </w:rPr>
      </w:pPr>
    </w:p>
    <w:p w14:paraId="0926032B" w14:textId="77777777" w:rsidR="004D3F3F" w:rsidRPr="004D3F3F" w:rsidRDefault="004D3F3F" w:rsidP="004D3F3F">
      <w:r w:rsidRPr="004D3F3F">
        <w:t>TAFEs can incorporate a </w:t>
      </w:r>
      <w:hyperlink r:id="rId78" w:history="1">
        <w:r w:rsidRPr="004D3F3F">
          <w:rPr>
            <w:rStyle w:val="Hyperlink"/>
          </w:rPr>
          <w:t>sound recording</w:t>
        </w:r>
      </w:hyperlink>
      <w:r w:rsidR="009B092D">
        <w:t xml:space="preserve">, or a recording of a performance of a musical work (ie a recording of a TAFE band performing a piece of music) </w:t>
      </w:r>
      <w:r w:rsidRPr="004D3F3F">
        <w:t>into another unrelated work. For example, they can add a backing track to a PowerPoint presentation or to a video of a graduation ceremony or fashion show. The TAFE can do the following with this new recording:</w:t>
      </w:r>
    </w:p>
    <w:p w14:paraId="12542D57" w14:textId="77777777" w:rsidR="004D3F3F" w:rsidRPr="004D3F3F" w:rsidRDefault="004D3F3F" w:rsidP="004D3F3F"/>
    <w:p w14:paraId="425C163B" w14:textId="77777777" w:rsidR="004D3F3F" w:rsidRPr="004D3F3F" w:rsidRDefault="004D3F3F" w:rsidP="007E7490">
      <w:pPr>
        <w:pStyle w:val="ListParagraph"/>
        <w:numPr>
          <w:ilvl w:val="0"/>
          <w:numId w:val="6"/>
        </w:numPr>
      </w:pPr>
      <w:r w:rsidRPr="004D3F3F">
        <w:t>upload the recording to the TAFE website, password protected intranet or password protected </w:t>
      </w:r>
      <w:hyperlink r:id="rId79" w:history="1">
        <w:r w:rsidRPr="004D3F3F">
          <w:rPr>
            <w:rStyle w:val="Hyperlink"/>
          </w:rPr>
          <w:t>DTE</w:t>
        </w:r>
      </w:hyperlink>
    </w:p>
    <w:p w14:paraId="61CDB50A" w14:textId="77777777" w:rsidR="00C91377" w:rsidRPr="004D3F3F" w:rsidRDefault="004D3F3F" w:rsidP="007E7490">
      <w:pPr>
        <w:pStyle w:val="ListParagraph"/>
        <w:numPr>
          <w:ilvl w:val="0"/>
          <w:numId w:val="6"/>
        </w:numPr>
      </w:pPr>
      <w:r w:rsidRPr="004D3F3F">
        <w:t>email or provide a physical copy of the recording to students</w:t>
      </w:r>
      <w:r w:rsidR="008E48B9">
        <w:t>, staff or members of the TAFE community</w:t>
      </w:r>
    </w:p>
    <w:p w14:paraId="2BA73825" w14:textId="77777777" w:rsidR="004D3F3F" w:rsidRPr="004D3F3F" w:rsidRDefault="004D3F3F" w:rsidP="007E7490">
      <w:pPr>
        <w:pStyle w:val="ListParagraph"/>
        <w:numPr>
          <w:ilvl w:val="0"/>
          <w:numId w:val="6"/>
        </w:numPr>
      </w:pPr>
      <w:r w:rsidRPr="004D3F3F">
        <w:t>upload the recording to an educational app</w:t>
      </w:r>
      <w:r w:rsidR="000A3644">
        <w:t xml:space="preserve"> being used for TAFE communications</w:t>
      </w:r>
      <w:r w:rsidRPr="004D3F3F">
        <w:t xml:space="preserve"> (for example ‘SkillsLocker’).</w:t>
      </w:r>
    </w:p>
    <w:p w14:paraId="4921B26A" w14:textId="77777777" w:rsidR="00E20EBC" w:rsidRDefault="00E20EBC" w:rsidP="004D3F3F"/>
    <w:p w14:paraId="2CC67795" w14:textId="77777777" w:rsidR="00E20EBC" w:rsidRDefault="00687844" w:rsidP="004D3F3F">
      <w:r>
        <w:rPr>
          <w:lang w:val="en-AU"/>
        </w:rPr>
        <w:t>TAFEs can also upload videos and presentations that include musical works to the TAFE’s official social media page.</w:t>
      </w:r>
      <w:r w:rsidRPr="006D6FC5">
        <w:rPr>
          <w:color w:val="000000"/>
          <w:lang w:eastAsia="zh-CN"/>
        </w:rPr>
        <w:t xml:space="preserve"> </w:t>
      </w:r>
      <w:r w:rsidR="008E48B9">
        <w:rPr>
          <w:color w:val="000000"/>
          <w:lang w:eastAsia="zh-CN"/>
        </w:rPr>
        <w:t>However, i</w:t>
      </w:r>
      <w:r w:rsidR="008E48B9" w:rsidRPr="00007F8C">
        <w:rPr>
          <w:color w:val="000000"/>
          <w:lang w:eastAsia="zh-CN"/>
        </w:rPr>
        <w:t>f the video</w:t>
      </w:r>
      <w:r w:rsidR="008E48B9">
        <w:rPr>
          <w:color w:val="000000"/>
          <w:lang w:eastAsia="zh-CN"/>
        </w:rPr>
        <w:t xml:space="preserve"> or</w:t>
      </w:r>
      <w:r w:rsidR="008E48B9" w:rsidRPr="00007F8C">
        <w:rPr>
          <w:color w:val="000000"/>
          <w:lang w:eastAsia="zh-CN"/>
        </w:rPr>
        <w:t xml:space="preserve"> presentation contains a </w:t>
      </w:r>
      <w:r w:rsidR="008E48B9">
        <w:rPr>
          <w:color w:val="000000"/>
          <w:lang w:eastAsia="zh-CN"/>
        </w:rPr>
        <w:t xml:space="preserve">commercially available </w:t>
      </w:r>
      <w:r w:rsidR="008E48B9" w:rsidRPr="00007F8C">
        <w:rPr>
          <w:color w:val="000000"/>
          <w:lang w:eastAsia="zh-CN"/>
        </w:rPr>
        <w:t xml:space="preserve">sound recording, it must not be uploaded to social media (e.g. </w:t>
      </w:r>
      <w:r w:rsidR="008E48B9">
        <w:rPr>
          <w:color w:val="000000"/>
          <w:lang w:eastAsia="zh-CN"/>
        </w:rPr>
        <w:t xml:space="preserve">if a TAFE downloads a track from Spotify and adds it to a </w:t>
      </w:r>
      <w:r w:rsidR="008E48B9" w:rsidRPr="00007F8C">
        <w:rPr>
          <w:color w:val="000000"/>
          <w:lang w:eastAsia="zh-CN"/>
        </w:rPr>
        <w:t xml:space="preserve">video </w:t>
      </w:r>
      <w:r w:rsidR="008E48B9">
        <w:rPr>
          <w:color w:val="000000"/>
          <w:lang w:eastAsia="zh-CN"/>
        </w:rPr>
        <w:t>it’s made of a TAFE open day, it cannot upload the video to its Facebook page</w:t>
      </w:r>
      <w:r w:rsidR="008E48B9" w:rsidRPr="00007F8C">
        <w:rPr>
          <w:color w:val="000000"/>
          <w:lang w:eastAsia="zh-CN"/>
        </w:rPr>
        <w:t>).</w:t>
      </w:r>
    </w:p>
    <w:p w14:paraId="54E65842" w14:textId="77777777" w:rsidR="00CC6671" w:rsidRDefault="00CC6671" w:rsidP="004D3F3F">
      <w:pPr>
        <w:rPr>
          <w:b/>
        </w:rPr>
      </w:pPr>
    </w:p>
    <w:p w14:paraId="23D4C09B" w14:textId="77777777" w:rsidR="004D3F3F" w:rsidRDefault="004D3F3F" w:rsidP="004D3F3F">
      <w:pPr>
        <w:rPr>
          <w:b/>
        </w:rPr>
      </w:pPr>
      <w:r w:rsidRPr="00E20EBC">
        <w:rPr>
          <w:b/>
        </w:rPr>
        <w:t>Live streaming your TAFE event</w:t>
      </w:r>
    </w:p>
    <w:p w14:paraId="33EDD1FA" w14:textId="77777777" w:rsidR="00366B90" w:rsidRPr="00E20EBC" w:rsidRDefault="00366B90" w:rsidP="004D3F3F">
      <w:pPr>
        <w:rPr>
          <w:b/>
        </w:rPr>
      </w:pPr>
    </w:p>
    <w:p w14:paraId="459D2B3A" w14:textId="120DBF29" w:rsidR="004D3F3F" w:rsidRDefault="004D3F3F" w:rsidP="004D3F3F">
      <w:r w:rsidRPr="004D3F3F">
        <w:t>TAFEs can live stream events, where a </w:t>
      </w:r>
      <w:hyperlink r:id="rId80" w:history="1">
        <w:r w:rsidRPr="004D3F3F">
          <w:rPr>
            <w:rStyle w:val="Hyperlink"/>
          </w:rPr>
          <w:t>musical work</w:t>
        </w:r>
      </w:hyperlink>
      <w:r w:rsidRPr="004D3F3F">
        <w:t> is performed live and/or a </w:t>
      </w:r>
      <w:hyperlink r:id="rId81" w:history="1">
        <w:r w:rsidRPr="004D3F3F">
          <w:rPr>
            <w:rStyle w:val="Hyperlink"/>
          </w:rPr>
          <w:t>sound recording</w:t>
        </w:r>
      </w:hyperlink>
      <w:r w:rsidRPr="004D3F3F">
        <w:t xml:space="preserve"> is played, in real time from </w:t>
      </w:r>
      <w:r w:rsidR="00DD2D15" w:rsidRPr="00DD2D15">
        <w:t>the TAFE’s website, DTE or official social media page.</w:t>
      </w:r>
    </w:p>
    <w:p w14:paraId="39902DE2" w14:textId="77777777" w:rsidR="00E20EBC" w:rsidRPr="004D3F3F" w:rsidRDefault="00E20EBC" w:rsidP="004D3F3F"/>
    <w:p w14:paraId="6B3CFA76" w14:textId="77777777" w:rsidR="004D3F3F" w:rsidRPr="004D3F3F" w:rsidRDefault="004D3F3F" w:rsidP="004D3F3F">
      <w:r w:rsidRPr="004D3F3F">
        <w:lastRenderedPageBreak/>
        <w:t>If you are live streaming a performance where a </w:t>
      </w:r>
      <w:hyperlink r:id="rId82" w:history="1">
        <w:r w:rsidRPr="004D3F3F">
          <w:rPr>
            <w:rStyle w:val="Hyperlink"/>
          </w:rPr>
          <w:t>musical work</w:t>
        </w:r>
      </w:hyperlink>
      <w:r w:rsidRPr="004D3F3F">
        <w:t> or </w:t>
      </w:r>
      <w:hyperlink r:id="rId83" w:history="1">
        <w:r w:rsidRPr="004D3F3F">
          <w:rPr>
            <w:rStyle w:val="Hyperlink"/>
          </w:rPr>
          <w:t>sound recording</w:t>
        </w:r>
      </w:hyperlink>
      <w:r w:rsidRPr="004D3F3F">
        <w:t> is being played on social media, it is still possible that the performance may be taken down.</w:t>
      </w:r>
    </w:p>
    <w:p w14:paraId="1D616606" w14:textId="77777777" w:rsidR="00E20EBC" w:rsidRDefault="00E20EBC" w:rsidP="004D3F3F"/>
    <w:p w14:paraId="3C93B00C" w14:textId="77777777" w:rsidR="004D3F3F" w:rsidRDefault="004D3F3F" w:rsidP="004D3F3F">
      <w:pPr>
        <w:rPr>
          <w:b/>
        </w:rPr>
      </w:pPr>
      <w:r w:rsidRPr="00E20EBC">
        <w:rPr>
          <w:b/>
        </w:rPr>
        <w:t>Blocking or muting of events on social media  </w:t>
      </w:r>
    </w:p>
    <w:p w14:paraId="08D59B39" w14:textId="77777777" w:rsidR="00366B90" w:rsidRPr="00E20EBC" w:rsidRDefault="00366B90" w:rsidP="004D3F3F">
      <w:pPr>
        <w:rPr>
          <w:b/>
        </w:rPr>
      </w:pPr>
    </w:p>
    <w:p w14:paraId="05B08B8A" w14:textId="77777777" w:rsidR="004D3F3F" w:rsidRDefault="004D3F3F" w:rsidP="004D3F3F">
      <w:r w:rsidRPr="004D3F3F">
        <w:t>TAFEs can rely on</w:t>
      </w:r>
      <w:r w:rsidR="0056083B">
        <w:t xml:space="preserve"> the TAFE music</w:t>
      </w:r>
      <w:r w:rsidRPr="004D3F3F">
        <w:t xml:space="preserve"> licences</w:t>
      </w:r>
      <w:r w:rsidR="0056083B">
        <w:t xml:space="preserve"> to upload recordings of their TAFE event </w:t>
      </w:r>
      <w:r w:rsidR="0056083B" w:rsidRPr="0056083B">
        <w:t>(including events where a </w:t>
      </w:r>
      <w:hyperlink r:id="rId84" w:history="1">
        <w:r w:rsidR="0056083B" w:rsidRPr="0056083B">
          <w:rPr>
            <w:rStyle w:val="Hyperlink"/>
          </w:rPr>
          <w:t>sound recording</w:t>
        </w:r>
      </w:hyperlink>
      <w:r w:rsidR="0056083B" w:rsidRPr="0056083B">
        <w:t xml:space="preserve"> is played) to </w:t>
      </w:r>
      <w:r w:rsidR="0056083B">
        <w:t xml:space="preserve">the TAFE’s official </w:t>
      </w:r>
      <w:r w:rsidR="0056083B" w:rsidRPr="0056083B">
        <w:t>social media platforms such as Facebook and YouTube.</w:t>
      </w:r>
      <w:r w:rsidR="0056083B">
        <w:t xml:space="preserve"> In order to communicate (ie make available) those recordings from those social media pages, TAFEs  can rely on licences </w:t>
      </w:r>
      <w:r w:rsidRPr="004D3F3F">
        <w:t>that </w:t>
      </w:r>
      <w:hyperlink r:id="rId85" w:history="1">
        <w:r w:rsidRPr="004D3F3F">
          <w:rPr>
            <w:rStyle w:val="Hyperlink"/>
          </w:rPr>
          <w:t>APRA AMCOS</w:t>
        </w:r>
      </w:hyperlink>
      <w:r w:rsidRPr="004D3F3F">
        <w:t> and </w:t>
      </w:r>
      <w:hyperlink r:id="rId86" w:history="1">
        <w:r w:rsidRPr="004D3F3F">
          <w:rPr>
            <w:rStyle w:val="Hyperlink"/>
          </w:rPr>
          <w:t>ARIA</w:t>
        </w:r>
      </w:hyperlink>
      <w:r w:rsidRPr="004D3F3F">
        <w:t> have with social media platforms</w:t>
      </w:r>
      <w:r w:rsidR="0056083B">
        <w:t xml:space="preserve">. </w:t>
      </w:r>
    </w:p>
    <w:p w14:paraId="60E5D897" w14:textId="77777777" w:rsidR="00E20EBC" w:rsidRPr="004D3F3F" w:rsidRDefault="00E20EBC" w:rsidP="004D3F3F"/>
    <w:p w14:paraId="6CB3002E" w14:textId="77777777" w:rsidR="004D3F3F" w:rsidRDefault="004D3F3F" w:rsidP="004D3F3F">
      <w:r w:rsidRPr="004D3F3F">
        <w:t>Music recording companies (ie record labels) and some music publishers use software to identify potentially infringing content on social media platforms such as Facebook.</w:t>
      </w:r>
    </w:p>
    <w:p w14:paraId="2A1AD10F" w14:textId="77777777" w:rsidR="00E20EBC" w:rsidRPr="004D3F3F" w:rsidRDefault="00E20EBC" w:rsidP="004D3F3F"/>
    <w:p w14:paraId="61D2F919" w14:textId="77777777" w:rsidR="004D3F3F" w:rsidRDefault="004D3F3F" w:rsidP="004D3F3F">
      <w:r w:rsidRPr="004D3F3F">
        <w:t>When a TAFE institute live streams a performance where a </w:t>
      </w:r>
      <w:hyperlink r:id="rId87" w:history="1">
        <w:r w:rsidRPr="004D3F3F">
          <w:rPr>
            <w:rStyle w:val="Hyperlink"/>
          </w:rPr>
          <w:t>musical work</w:t>
        </w:r>
      </w:hyperlink>
      <w:r w:rsidRPr="004D3F3F">
        <w:t> or </w:t>
      </w:r>
      <w:hyperlink r:id="rId88" w:history="1">
        <w:r w:rsidRPr="004D3F3F">
          <w:rPr>
            <w:rStyle w:val="Hyperlink"/>
          </w:rPr>
          <w:t>sound recording</w:t>
        </w:r>
      </w:hyperlink>
      <w:r w:rsidRPr="004D3F3F">
        <w:t> is played, this software may alert Facebook or other social media platforms to mute the recording or send a takedown notice to the TAFE institute.</w:t>
      </w:r>
      <w:r w:rsidR="009B092D">
        <w:t xml:space="preserve"> If you are concerned about a live stream or recording being muted or </w:t>
      </w:r>
      <w:r w:rsidR="00925871">
        <w:t>your TAFE being issue</w:t>
      </w:r>
      <w:r w:rsidR="00CB3DC5">
        <w:t>d</w:t>
      </w:r>
      <w:r w:rsidR="009B092D">
        <w:t xml:space="preserve"> with a takedown notice, contact the </w:t>
      </w:r>
      <w:hyperlink r:id="rId89" w:history="1">
        <w:r w:rsidR="009B092D" w:rsidRPr="009B092D">
          <w:rPr>
            <w:rStyle w:val="Hyperlink"/>
          </w:rPr>
          <w:t>National Copyright Unit</w:t>
        </w:r>
      </w:hyperlink>
      <w:r w:rsidR="009B092D">
        <w:t xml:space="preserve">. Alternatively, you may want to consider uploading the recording to your TAFE website or password protected intranet. </w:t>
      </w:r>
    </w:p>
    <w:p w14:paraId="75AB2D50" w14:textId="77777777" w:rsidR="009B092D" w:rsidRDefault="009B092D" w:rsidP="004D3F3F">
      <w:pPr>
        <w:rPr>
          <w:b/>
        </w:rPr>
      </w:pPr>
    </w:p>
    <w:p w14:paraId="42F65238" w14:textId="77777777" w:rsidR="004D3F3F" w:rsidRDefault="004D3F3F" w:rsidP="004D3F3F">
      <w:pPr>
        <w:rPr>
          <w:b/>
        </w:rPr>
      </w:pPr>
      <w:r w:rsidRPr="00F270D9">
        <w:rPr>
          <w:b/>
        </w:rPr>
        <w:t>I want to use music at my TAFE in a way not described above, what should I do?</w:t>
      </w:r>
    </w:p>
    <w:p w14:paraId="7EBD076E" w14:textId="77777777" w:rsidR="00366B90" w:rsidRPr="00F270D9" w:rsidRDefault="00366B90" w:rsidP="004D3F3F">
      <w:pPr>
        <w:rPr>
          <w:b/>
        </w:rPr>
      </w:pPr>
    </w:p>
    <w:p w14:paraId="34D3060A" w14:textId="77777777" w:rsidR="004D3F3F" w:rsidRDefault="004D3F3F" w:rsidP="004D3F3F">
      <w:r w:rsidRPr="004D3F3F">
        <w:t>If you want to use </w:t>
      </w:r>
      <w:hyperlink r:id="rId90" w:history="1">
        <w:r w:rsidRPr="004D3F3F">
          <w:rPr>
            <w:rStyle w:val="Hyperlink"/>
          </w:rPr>
          <w:t>musical works</w:t>
        </w:r>
      </w:hyperlink>
      <w:r w:rsidRPr="004D3F3F">
        <w:t> and or </w:t>
      </w:r>
      <w:hyperlink r:id="rId91" w:history="1">
        <w:r w:rsidRPr="004D3F3F">
          <w:rPr>
            <w:rStyle w:val="Hyperlink"/>
          </w:rPr>
          <w:t>sound recordings</w:t>
        </w:r>
      </w:hyperlink>
      <w:r w:rsidRPr="004D3F3F">
        <w:t> in a way that is not covered under your TAFE Music Licence or the educational exceptions, </w:t>
      </w:r>
      <w:hyperlink r:id="rId92" w:history="1">
        <w:r w:rsidRPr="004D3F3F">
          <w:rPr>
            <w:rStyle w:val="Hyperlink"/>
          </w:rPr>
          <w:t>contact the National Copyright Unit</w:t>
        </w:r>
      </w:hyperlink>
      <w:r w:rsidRPr="004D3F3F">
        <w:t> to discuss.</w:t>
      </w:r>
    </w:p>
    <w:p w14:paraId="1E9B89DF" w14:textId="77777777" w:rsidR="00F270D9" w:rsidRPr="004D3F3F" w:rsidRDefault="00F270D9" w:rsidP="004D3F3F"/>
    <w:p w14:paraId="5004FA7D" w14:textId="77777777" w:rsidR="00DE0077" w:rsidRPr="004D3F3F" w:rsidRDefault="00DE0077" w:rsidP="004D3F3F"/>
    <w:p w14:paraId="6A0A7C60" w14:textId="77777777" w:rsidR="004D3F3F" w:rsidRDefault="004D3F3F" w:rsidP="004D3F3F">
      <w:pPr>
        <w:rPr>
          <w:b/>
        </w:rPr>
      </w:pPr>
      <w:r w:rsidRPr="00DE0077">
        <w:rPr>
          <w:b/>
        </w:rPr>
        <w:t>Alternative music licences to those offered by OneMusic</w:t>
      </w:r>
    </w:p>
    <w:p w14:paraId="2F526F74" w14:textId="77777777" w:rsidR="00366B90" w:rsidRPr="00DE0077" w:rsidRDefault="00366B90" w:rsidP="004D3F3F">
      <w:pPr>
        <w:rPr>
          <w:b/>
        </w:rPr>
      </w:pPr>
    </w:p>
    <w:p w14:paraId="088A834B" w14:textId="77777777" w:rsidR="004D3F3F" w:rsidRDefault="004D3F3F" w:rsidP="004D3F3F">
      <w:r w:rsidRPr="004D3F3F">
        <w:t>Some copyright owners offer an alternative and cheaper licence than those offered by </w:t>
      </w:r>
      <w:hyperlink r:id="rId93" w:history="1">
        <w:r w:rsidRPr="004D3F3F">
          <w:rPr>
            <w:rStyle w:val="Hyperlink"/>
          </w:rPr>
          <w:t>OneMusic</w:t>
        </w:r>
      </w:hyperlink>
      <w:r w:rsidRPr="004D3F3F">
        <w:t>. These licences are offered as a cheaper alternative since they do not deal with either or both of the music collecting societies that are part of </w:t>
      </w:r>
      <w:hyperlink r:id="rId94" w:history="1">
        <w:r w:rsidRPr="004D3F3F">
          <w:rPr>
            <w:rStyle w:val="Hyperlink"/>
          </w:rPr>
          <w:t>OneMusic (APRA AND PPCA).</w:t>
        </w:r>
      </w:hyperlink>
    </w:p>
    <w:p w14:paraId="44DB9908" w14:textId="77777777" w:rsidR="00C6512E" w:rsidRPr="004D3F3F" w:rsidRDefault="00C6512E" w:rsidP="004D3F3F"/>
    <w:p w14:paraId="378A9801" w14:textId="77777777" w:rsidR="004D3F3F" w:rsidRPr="004D3F3F" w:rsidRDefault="004D3F3F" w:rsidP="004D3F3F">
      <w:r w:rsidRPr="004D3F3F">
        <w:t>Set out below are examples of alternative licences to those offered by </w:t>
      </w:r>
      <w:hyperlink r:id="rId95" w:history="1">
        <w:r w:rsidRPr="004D3F3F">
          <w:rPr>
            <w:rStyle w:val="Hyperlink"/>
          </w:rPr>
          <w:t>OneMusic</w:t>
        </w:r>
      </w:hyperlink>
      <w:r w:rsidRPr="004D3F3F">
        <w:t> that can be utilised by TAFE institutes, fitness centres, cafes and restaurants:</w:t>
      </w:r>
    </w:p>
    <w:p w14:paraId="5AF63EDF" w14:textId="77777777" w:rsidR="004D3F3F" w:rsidRPr="004D3F3F" w:rsidRDefault="004D3F3F" w:rsidP="004D3F3F"/>
    <w:p w14:paraId="33D6C90E" w14:textId="77777777" w:rsidR="004D3F3F" w:rsidRPr="004D3F3F" w:rsidRDefault="00000000" w:rsidP="007E7490">
      <w:pPr>
        <w:pStyle w:val="ListParagraph"/>
        <w:numPr>
          <w:ilvl w:val="0"/>
          <w:numId w:val="8"/>
        </w:numPr>
      </w:pPr>
      <w:hyperlink r:id="rId96" w:history="1">
        <w:r w:rsidR="004D3F3F" w:rsidRPr="004D3F3F">
          <w:rPr>
            <w:rStyle w:val="Hyperlink"/>
          </w:rPr>
          <w:t>Audio Network</w:t>
        </w:r>
      </w:hyperlink>
      <w:r w:rsidR="004D3F3F" w:rsidRPr="004D3F3F">
        <w:t> – online store for direct licenced musical works/sound recordings</w:t>
      </w:r>
    </w:p>
    <w:p w14:paraId="51EBE1F8" w14:textId="77777777" w:rsidR="004D3F3F" w:rsidRPr="004D3F3F" w:rsidRDefault="00000000" w:rsidP="007E7490">
      <w:pPr>
        <w:pStyle w:val="ListParagraph"/>
        <w:numPr>
          <w:ilvl w:val="0"/>
          <w:numId w:val="8"/>
        </w:numPr>
      </w:pPr>
      <w:hyperlink r:id="rId97" w:history="1">
        <w:r w:rsidR="004D3F3F" w:rsidRPr="004D3F3F">
          <w:rPr>
            <w:rStyle w:val="Hyperlink"/>
          </w:rPr>
          <w:t>Visual Sounds</w:t>
        </w:r>
      </w:hyperlink>
      <w:r w:rsidR="004D3F3F" w:rsidRPr="004D3F3F">
        <w:t> – musical work/sound recording on hold, restaurants/cafes, fitness centres and background music</w:t>
      </w:r>
    </w:p>
    <w:p w14:paraId="6148D6A9" w14:textId="77777777" w:rsidR="004D3F3F" w:rsidRPr="004D3F3F" w:rsidRDefault="00000000" w:rsidP="007E7490">
      <w:pPr>
        <w:pStyle w:val="ListParagraph"/>
        <w:numPr>
          <w:ilvl w:val="0"/>
          <w:numId w:val="8"/>
        </w:numPr>
      </w:pPr>
      <w:hyperlink r:id="rId98" w:history="1">
        <w:r w:rsidR="004D3F3F" w:rsidRPr="004D3F3F">
          <w:rPr>
            <w:rStyle w:val="Hyperlink"/>
          </w:rPr>
          <w:t>Music on Hold</w:t>
        </w:r>
      </w:hyperlink>
      <w:r w:rsidR="004D3F3F" w:rsidRPr="004D3F3F">
        <w:t> – musical work/sound recording on hold</w:t>
      </w:r>
    </w:p>
    <w:p w14:paraId="425FFCFE" w14:textId="77777777" w:rsidR="004D3F3F" w:rsidRPr="004D3F3F" w:rsidRDefault="00000000" w:rsidP="007E7490">
      <w:pPr>
        <w:pStyle w:val="ListParagraph"/>
        <w:numPr>
          <w:ilvl w:val="0"/>
          <w:numId w:val="8"/>
        </w:numPr>
      </w:pPr>
      <w:hyperlink r:id="rId99" w:history="1">
        <w:r w:rsidR="004D3F3F" w:rsidRPr="004D3F3F">
          <w:rPr>
            <w:rStyle w:val="Hyperlink"/>
          </w:rPr>
          <w:t>AKM Music</w:t>
        </w:r>
      </w:hyperlink>
      <w:r w:rsidR="004D3F3F" w:rsidRPr="004D3F3F">
        <w:t> – musical work/sound recording on hold</w:t>
      </w:r>
    </w:p>
    <w:p w14:paraId="77796FD1" w14:textId="77777777" w:rsidR="004D3F3F" w:rsidRPr="004D3F3F" w:rsidRDefault="00000000" w:rsidP="007E7490">
      <w:pPr>
        <w:pStyle w:val="ListParagraph"/>
        <w:numPr>
          <w:ilvl w:val="0"/>
          <w:numId w:val="8"/>
        </w:numPr>
      </w:pPr>
      <w:hyperlink r:id="rId100" w:history="1">
        <w:r w:rsidR="004D3F3F" w:rsidRPr="004D3F3F">
          <w:rPr>
            <w:rStyle w:val="Hyperlink"/>
          </w:rPr>
          <w:t>Pond5</w:t>
        </w:r>
      </w:hyperlink>
      <w:r w:rsidR="004D3F3F" w:rsidRPr="004D3F3F">
        <w:t> – musical work/sound recording on hold</w:t>
      </w:r>
    </w:p>
    <w:p w14:paraId="08C39313" w14:textId="77777777" w:rsidR="004D3F3F" w:rsidRPr="004D3F3F" w:rsidRDefault="00000000" w:rsidP="007E7490">
      <w:pPr>
        <w:pStyle w:val="ListParagraph"/>
        <w:numPr>
          <w:ilvl w:val="0"/>
          <w:numId w:val="8"/>
        </w:numPr>
      </w:pPr>
      <w:hyperlink r:id="rId101" w:history="1">
        <w:r w:rsidR="004D3F3F" w:rsidRPr="004D3F3F">
          <w:rPr>
            <w:rStyle w:val="Hyperlink"/>
          </w:rPr>
          <w:t>Bensound</w:t>
        </w:r>
      </w:hyperlink>
      <w:r w:rsidR="004D3F3F" w:rsidRPr="004D3F3F">
        <w:t> – musical work/sound recording on hold</w:t>
      </w:r>
    </w:p>
    <w:p w14:paraId="51EDF3FA" w14:textId="77777777" w:rsidR="004D3F3F" w:rsidRPr="004D3F3F" w:rsidRDefault="00000000" w:rsidP="007E7490">
      <w:pPr>
        <w:pStyle w:val="ListParagraph"/>
        <w:numPr>
          <w:ilvl w:val="0"/>
          <w:numId w:val="8"/>
        </w:numPr>
      </w:pPr>
      <w:hyperlink r:id="rId102" w:history="1">
        <w:r w:rsidR="004D3F3F" w:rsidRPr="004D3F3F">
          <w:rPr>
            <w:rStyle w:val="Hyperlink"/>
          </w:rPr>
          <w:t>Power Music</w:t>
        </w:r>
      </w:hyperlink>
      <w:r w:rsidR="004D3F3F" w:rsidRPr="004D3F3F">
        <w:t> – fitness centre musical work/sound recording.</w:t>
      </w:r>
    </w:p>
    <w:p w14:paraId="30B5A0E0" w14:textId="77777777" w:rsidR="00C6512E" w:rsidRDefault="00C6512E" w:rsidP="004D3F3F"/>
    <w:p w14:paraId="42E99029" w14:textId="77777777" w:rsidR="004D3F3F" w:rsidRDefault="004D3F3F" w:rsidP="004D3F3F">
      <w:pPr>
        <w:rPr>
          <w:b/>
          <w:sz w:val="32"/>
          <w:szCs w:val="32"/>
        </w:rPr>
      </w:pPr>
      <w:r w:rsidRPr="00C6512E">
        <w:rPr>
          <w:b/>
          <w:sz w:val="32"/>
          <w:szCs w:val="32"/>
        </w:rPr>
        <w:t>Creative Commons Music</w:t>
      </w:r>
    </w:p>
    <w:p w14:paraId="154C461F" w14:textId="77777777" w:rsidR="00C6512E" w:rsidRPr="00C6512E" w:rsidRDefault="00C6512E" w:rsidP="004D3F3F">
      <w:pPr>
        <w:rPr>
          <w:b/>
          <w:sz w:val="32"/>
          <w:szCs w:val="32"/>
        </w:rPr>
      </w:pPr>
    </w:p>
    <w:p w14:paraId="2A2AC2D8" w14:textId="77777777" w:rsidR="004D3F3F" w:rsidRDefault="004D3F3F" w:rsidP="004D3F3F">
      <w:r w:rsidRPr="004D3F3F">
        <w:t>TAFEs in </w:t>
      </w:r>
      <w:r w:rsidRPr="00C6512E">
        <w:rPr>
          <w:b/>
        </w:rPr>
        <w:t>all jurisdictions</w:t>
      </w:r>
      <w:r w:rsidRPr="004D3F3F">
        <w:t> can use CC </w:t>
      </w:r>
      <w:hyperlink r:id="rId103" w:history="1">
        <w:r w:rsidRPr="004D3F3F">
          <w:rPr>
            <w:rStyle w:val="Hyperlink"/>
          </w:rPr>
          <w:t>musicals works</w:t>
        </w:r>
      </w:hyperlink>
      <w:r w:rsidRPr="004D3F3F">
        <w:t> and </w:t>
      </w:r>
      <w:hyperlink r:id="rId104" w:history="1">
        <w:r w:rsidRPr="004D3F3F">
          <w:rPr>
            <w:rStyle w:val="Hyperlink"/>
          </w:rPr>
          <w:t>sound recordings</w:t>
        </w:r>
      </w:hyperlink>
      <w:r w:rsidRPr="004D3F3F">
        <w:t> free of charge provided you comply with the terms of the CC licence. The minimum requirement of the CC licences is </w:t>
      </w:r>
      <w:hyperlink r:id="rId105" w:history="1">
        <w:r w:rsidRPr="004D3F3F">
          <w:rPr>
            <w:rStyle w:val="Hyperlink"/>
          </w:rPr>
          <w:t>attribution</w:t>
        </w:r>
      </w:hyperlink>
      <w:r w:rsidRPr="004D3F3F">
        <w:t> – that is, acknowledging the copyright owner and creator when you use a copy of their works.</w:t>
      </w:r>
    </w:p>
    <w:p w14:paraId="4581990F" w14:textId="77777777" w:rsidR="00C6512E" w:rsidRPr="004D3F3F" w:rsidRDefault="00C6512E" w:rsidP="004D3F3F"/>
    <w:p w14:paraId="17D99DF5" w14:textId="77777777" w:rsidR="004D3F3F" w:rsidRDefault="004D3F3F" w:rsidP="004D3F3F">
      <w:r w:rsidRPr="004D3F3F">
        <w:t>Using music from Creative Commons is an options TAFE students could consider when they are using music in their TAFE assignments. For example, using music in their multimedia or sound engineering classes.</w:t>
      </w:r>
    </w:p>
    <w:p w14:paraId="128D7AC0" w14:textId="77777777" w:rsidR="00C6512E" w:rsidRPr="004D3F3F" w:rsidRDefault="00C6512E" w:rsidP="004D3F3F"/>
    <w:p w14:paraId="58AADACF" w14:textId="77777777" w:rsidR="004D3F3F" w:rsidRPr="004D3F3F" w:rsidRDefault="004D3F3F" w:rsidP="004D3F3F">
      <w:r w:rsidRPr="004D3F3F">
        <w:t>There are several websites that license </w:t>
      </w:r>
      <w:hyperlink r:id="rId106" w:history="1">
        <w:r w:rsidRPr="004D3F3F">
          <w:rPr>
            <w:rStyle w:val="Hyperlink"/>
          </w:rPr>
          <w:t>musical works</w:t>
        </w:r>
      </w:hyperlink>
      <w:r w:rsidRPr="004D3F3F">
        <w:t> and </w:t>
      </w:r>
      <w:hyperlink r:id="rId107" w:history="1">
        <w:r w:rsidRPr="004D3F3F">
          <w:rPr>
            <w:rStyle w:val="Hyperlink"/>
          </w:rPr>
          <w:t>sound recordings</w:t>
        </w:r>
      </w:hyperlink>
      <w:r w:rsidRPr="004D3F3F">
        <w:t> under a CC licence, including:</w:t>
      </w:r>
    </w:p>
    <w:p w14:paraId="2D9926D8" w14:textId="77777777" w:rsidR="004D3F3F" w:rsidRPr="004D3F3F" w:rsidRDefault="004D3F3F" w:rsidP="004D3F3F"/>
    <w:p w14:paraId="6773F8AB" w14:textId="77777777" w:rsidR="004D3F3F" w:rsidRPr="004D3F3F" w:rsidRDefault="00000000" w:rsidP="007E7490">
      <w:pPr>
        <w:pStyle w:val="ListParagraph"/>
        <w:numPr>
          <w:ilvl w:val="0"/>
          <w:numId w:val="9"/>
        </w:numPr>
      </w:pPr>
      <w:hyperlink r:id="rId108" w:history="1">
        <w:r w:rsidR="004D3F3F" w:rsidRPr="004D3F3F">
          <w:rPr>
            <w:rStyle w:val="Hyperlink"/>
          </w:rPr>
          <w:t>SoundCloud</w:t>
        </w:r>
      </w:hyperlink>
      <w:r w:rsidR="004D3F3F" w:rsidRPr="004D3F3F">
        <w:t> – online sharing platform with option to filter search results for CC content</w:t>
      </w:r>
    </w:p>
    <w:p w14:paraId="6717ADE8" w14:textId="77777777" w:rsidR="004D3F3F" w:rsidRPr="004D3F3F" w:rsidRDefault="00000000" w:rsidP="007E7490">
      <w:pPr>
        <w:pStyle w:val="ListParagraph"/>
        <w:numPr>
          <w:ilvl w:val="0"/>
          <w:numId w:val="9"/>
        </w:numPr>
      </w:pPr>
      <w:hyperlink r:id="rId109" w:history="1">
        <w:r w:rsidR="004D3F3F" w:rsidRPr="004D3F3F">
          <w:rPr>
            <w:rStyle w:val="Hyperlink"/>
          </w:rPr>
          <w:t>Vimeo</w:t>
        </w:r>
      </w:hyperlink>
      <w:r w:rsidR="004D3F3F" w:rsidRPr="004D3F3F">
        <w:t> – online community with option to search for CC content</w:t>
      </w:r>
    </w:p>
    <w:p w14:paraId="12778BCE" w14:textId="77777777" w:rsidR="004D3F3F" w:rsidRPr="004D3F3F" w:rsidRDefault="00000000" w:rsidP="007E7490">
      <w:pPr>
        <w:pStyle w:val="ListParagraph"/>
        <w:numPr>
          <w:ilvl w:val="0"/>
          <w:numId w:val="9"/>
        </w:numPr>
      </w:pPr>
      <w:hyperlink r:id="rId110" w:history="1">
        <w:r w:rsidR="004D3F3F" w:rsidRPr="004D3F3F">
          <w:rPr>
            <w:rStyle w:val="Hyperlink"/>
          </w:rPr>
          <w:t>CC Mixter</w:t>
        </w:r>
      </w:hyperlink>
      <w:r w:rsidR="004D3F3F" w:rsidRPr="004D3F3F">
        <w:t> – CC sound remix tool and archive</w:t>
      </w:r>
    </w:p>
    <w:p w14:paraId="0F3B0E3E" w14:textId="77777777" w:rsidR="004D3F3F" w:rsidRPr="004D3F3F" w:rsidRDefault="00000000" w:rsidP="007E7490">
      <w:pPr>
        <w:pStyle w:val="ListParagraph"/>
        <w:numPr>
          <w:ilvl w:val="0"/>
          <w:numId w:val="9"/>
        </w:numPr>
      </w:pPr>
      <w:hyperlink r:id="rId111" w:history="1">
        <w:r w:rsidR="004D3F3F" w:rsidRPr="004D3F3F">
          <w:rPr>
            <w:rStyle w:val="Hyperlink"/>
          </w:rPr>
          <w:t>Magnatune</w:t>
        </w:r>
      </w:hyperlink>
      <w:r w:rsidR="004D3F3F" w:rsidRPr="004D3F3F">
        <w:t> – CC Record label</w:t>
      </w:r>
    </w:p>
    <w:p w14:paraId="679E2109" w14:textId="77777777" w:rsidR="004D3F3F" w:rsidRPr="004D3F3F" w:rsidRDefault="00000000" w:rsidP="007E7490">
      <w:pPr>
        <w:pStyle w:val="ListParagraph"/>
        <w:numPr>
          <w:ilvl w:val="0"/>
          <w:numId w:val="9"/>
        </w:numPr>
      </w:pPr>
      <w:hyperlink r:id="rId112" w:history="1">
        <w:r w:rsidR="004D3F3F" w:rsidRPr="004D3F3F">
          <w:rPr>
            <w:rStyle w:val="Hyperlink"/>
          </w:rPr>
          <w:t>Jamendo</w:t>
        </w:r>
      </w:hyperlink>
      <w:r w:rsidR="004D3F3F" w:rsidRPr="004D3F3F">
        <w:t> – CC music distribution site</w:t>
      </w:r>
    </w:p>
    <w:p w14:paraId="38663F2C" w14:textId="77777777" w:rsidR="004D3F3F" w:rsidRPr="004D3F3F" w:rsidRDefault="00000000" w:rsidP="007E7490">
      <w:pPr>
        <w:pStyle w:val="ListParagraph"/>
        <w:numPr>
          <w:ilvl w:val="0"/>
          <w:numId w:val="9"/>
        </w:numPr>
      </w:pPr>
      <w:hyperlink r:id="rId113" w:history="1">
        <w:r w:rsidR="004D3F3F" w:rsidRPr="004D3F3F">
          <w:rPr>
            <w:rStyle w:val="Hyperlink"/>
          </w:rPr>
          <w:t>Freesound</w:t>
        </w:r>
      </w:hyperlink>
      <w:r w:rsidR="004D3F3F" w:rsidRPr="004D3F3F">
        <w:t> – collaborative data base of CC licensed sounds.</w:t>
      </w:r>
    </w:p>
    <w:p w14:paraId="459239D9" w14:textId="77777777" w:rsidR="00C6512E" w:rsidRDefault="00C6512E" w:rsidP="004D3F3F"/>
    <w:p w14:paraId="15C222E2" w14:textId="77777777" w:rsidR="004D3F3F" w:rsidRPr="004D3F3F" w:rsidRDefault="004D3F3F" w:rsidP="004D3F3F">
      <w:r w:rsidRPr="004D3F3F">
        <w:t>Always remember to attribute the musician, track and licence in whatever medium you are using the </w:t>
      </w:r>
      <w:hyperlink r:id="rId114" w:history="1">
        <w:r w:rsidRPr="004D3F3F">
          <w:rPr>
            <w:rStyle w:val="Hyperlink"/>
          </w:rPr>
          <w:t>musical works</w:t>
        </w:r>
      </w:hyperlink>
      <w:r w:rsidRPr="004D3F3F">
        <w:t> and </w:t>
      </w:r>
      <w:hyperlink r:id="rId115" w:history="1">
        <w:r w:rsidRPr="004D3F3F">
          <w:rPr>
            <w:rStyle w:val="Hyperlink"/>
          </w:rPr>
          <w:t>sound recordings</w:t>
        </w:r>
      </w:hyperlink>
      <w:r w:rsidRPr="004D3F3F">
        <w:t>.</w:t>
      </w:r>
    </w:p>
    <w:p w14:paraId="53C104E7" w14:textId="77777777" w:rsidR="00C6512E" w:rsidRDefault="00C6512E" w:rsidP="004D3F3F"/>
    <w:p w14:paraId="2EE5F2BA" w14:textId="77777777" w:rsidR="004D3F3F" w:rsidRPr="004D3F3F" w:rsidRDefault="004D3F3F" w:rsidP="004D3F3F">
      <w:r w:rsidRPr="004D3F3F">
        <w:t>Note – if you are incorporating a </w:t>
      </w:r>
      <w:hyperlink r:id="rId116" w:history="1">
        <w:r w:rsidRPr="004D3F3F">
          <w:rPr>
            <w:rStyle w:val="Hyperlink"/>
          </w:rPr>
          <w:t>musical work</w:t>
        </w:r>
      </w:hyperlink>
      <w:r w:rsidRPr="004D3F3F">
        <w:t> and </w:t>
      </w:r>
      <w:hyperlink r:id="rId117" w:history="1">
        <w:r w:rsidRPr="004D3F3F">
          <w:rPr>
            <w:rStyle w:val="Hyperlink"/>
          </w:rPr>
          <w:t>sound recording</w:t>
        </w:r>
      </w:hyperlink>
      <w:r w:rsidRPr="004D3F3F">
        <w:t> into another work (eg you are synching music to video footage of your TAFE open day or other TAFE event) you will not be able to use a </w:t>
      </w:r>
      <w:hyperlink r:id="rId118" w:history="1">
        <w:r w:rsidRPr="004D3F3F">
          <w:rPr>
            <w:rStyle w:val="Hyperlink"/>
          </w:rPr>
          <w:t>musical work</w:t>
        </w:r>
      </w:hyperlink>
      <w:r w:rsidRPr="004D3F3F">
        <w:t> and/or </w:t>
      </w:r>
      <w:hyperlink r:id="rId119" w:history="1">
        <w:r w:rsidRPr="004D3F3F">
          <w:rPr>
            <w:rStyle w:val="Hyperlink"/>
          </w:rPr>
          <w:t>sound recording</w:t>
        </w:r>
      </w:hyperlink>
      <w:r w:rsidRPr="004D3F3F">
        <w:t> that is licenced under a CC ‘No Derivatives Works’ Licence (</w:t>
      </w:r>
      <w:hyperlink r:id="rId120" w:history="1">
        <w:r w:rsidRPr="004D3F3F">
          <w:rPr>
            <w:rStyle w:val="Hyperlink"/>
          </w:rPr>
          <w:t>CC BY ND</w:t>
        </w:r>
      </w:hyperlink>
      <w:r w:rsidRPr="004D3F3F">
        <w:t>), which means that the musician does not want you to change, transform or make a derivative work using their </w:t>
      </w:r>
      <w:hyperlink r:id="rId121" w:history="1">
        <w:r w:rsidRPr="004D3F3F">
          <w:rPr>
            <w:rStyle w:val="Hyperlink"/>
          </w:rPr>
          <w:t>musical work</w:t>
        </w:r>
      </w:hyperlink>
      <w:r w:rsidRPr="004D3F3F">
        <w:t> or </w:t>
      </w:r>
      <w:hyperlink r:id="rId122" w:history="1">
        <w:r w:rsidRPr="004D3F3F">
          <w:rPr>
            <w:rStyle w:val="Hyperlink"/>
          </w:rPr>
          <w:t>sound recording</w:t>
        </w:r>
      </w:hyperlink>
      <w:r w:rsidRPr="004D3F3F">
        <w:t>. Under CC licences, synching the </w:t>
      </w:r>
      <w:hyperlink r:id="rId123" w:history="1">
        <w:r w:rsidRPr="004D3F3F">
          <w:rPr>
            <w:rStyle w:val="Hyperlink"/>
          </w:rPr>
          <w:t>musical work</w:t>
        </w:r>
      </w:hyperlink>
      <w:r w:rsidRPr="004D3F3F">
        <w:t> and </w:t>
      </w:r>
      <w:hyperlink r:id="rId124" w:history="1">
        <w:r w:rsidRPr="004D3F3F">
          <w:rPr>
            <w:rStyle w:val="Hyperlink"/>
          </w:rPr>
          <w:t>sound recording</w:t>
        </w:r>
      </w:hyperlink>
      <w:r w:rsidRPr="004D3F3F">
        <w:t> to images amounts to transforming the </w:t>
      </w:r>
      <w:hyperlink r:id="rId125" w:history="1">
        <w:r w:rsidRPr="004D3F3F">
          <w:rPr>
            <w:rStyle w:val="Hyperlink"/>
          </w:rPr>
          <w:t>musical work</w:t>
        </w:r>
      </w:hyperlink>
      <w:r w:rsidRPr="004D3F3F">
        <w:t> and </w:t>
      </w:r>
      <w:hyperlink r:id="rId126" w:history="1">
        <w:r w:rsidRPr="004D3F3F">
          <w:rPr>
            <w:rStyle w:val="Hyperlink"/>
          </w:rPr>
          <w:t>sound recording</w:t>
        </w:r>
      </w:hyperlink>
      <w:r w:rsidRPr="004D3F3F">
        <w:t>, so you won’t be able to use any </w:t>
      </w:r>
      <w:hyperlink r:id="rId127" w:history="1">
        <w:r w:rsidRPr="004D3F3F">
          <w:rPr>
            <w:rStyle w:val="Hyperlink"/>
          </w:rPr>
          <w:t>musical works</w:t>
        </w:r>
      </w:hyperlink>
      <w:r w:rsidRPr="004D3F3F">
        <w:t> or </w:t>
      </w:r>
      <w:hyperlink r:id="rId128" w:history="1">
        <w:r w:rsidRPr="004D3F3F">
          <w:rPr>
            <w:rStyle w:val="Hyperlink"/>
          </w:rPr>
          <w:t>sound recordings</w:t>
        </w:r>
      </w:hyperlink>
      <w:r w:rsidRPr="004D3F3F">
        <w:t> available under this particular CC licence.</w:t>
      </w:r>
    </w:p>
    <w:p w14:paraId="469D971F" w14:textId="77777777" w:rsidR="00C6512E" w:rsidRDefault="00C6512E" w:rsidP="004D3F3F"/>
    <w:p w14:paraId="26BB5A07" w14:textId="77777777" w:rsidR="004D3F3F" w:rsidRPr="004D3F3F" w:rsidRDefault="004D3F3F" w:rsidP="004D3F3F">
      <w:r w:rsidRPr="004D3F3F">
        <w:t>See ‘</w:t>
      </w:r>
      <w:hyperlink r:id="rId129" w:history="1">
        <w:r w:rsidRPr="004D3F3F">
          <w:rPr>
            <w:rStyle w:val="Hyperlink"/>
          </w:rPr>
          <w:t>Legal Music for Videos’</w:t>
        </w:r>
      </w:hyperlink>
      <w:r w:rsidRPr="004D3F3F">
        <w:t> on the CCs website for more information.</w:t>
      </w:r>
    </w:p>
    <w:p w14:paraId="7C79893E" w14:textId="77777777" w:rsidR="00C6512E" w:rsidRDefault="00C6512E" w:rsidP="004D3F3F"/>
    <w:p w14:paraId="5D931365" w14:textId="77777777" w:rsidR="004D3F3F" w:rsidRPr="004D3F3F" w:rsidRDefault="004D3F3F" w:rsidP="004D3F3F"/>
    <w:sectPr w:rsidR="004D3F3F" w:rsidRPr="004D3F3F" w:rsidSect="009718B3">
      <w:headerReference w:type="default" r:id="rId130"/>
      <w:footerReference w:type="default" r:id="rId131"/>
      <w:footerReference w:type="first" r:id="rId1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AB66" w14:textId="77777777" w:rsidR="007C2F1D" w:rsidRDefault="007C2F1D" w:rsidP="004A6BC1">
      <w:pPr>
        <w:spacing w:line="240" w:lineRule="auto"/>
      </w:pPr>
      <w:r>
        <w:separator/>
      </w:r>
    </w:p>
  </w:endnote>
  <w:endnote w:type="continuationSeparator" w:id="0">
    <w:p w14:paraId="739BD49C" w14:textId="77777777" w:rsidR="007C2F1D" w:rsidRDefault="007C2F1D"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70A" w14:textId="77777777" w:rsidR="00DE1BE6" w:rsidRDefault="00DE1BE6" w:rsidP="00E01BB6">
    <w:pPr>
      <w:pStyle w:val="Footer"/>
      <w:jc w:val="center"/>
    </w:pPr>
    <w:r>
      <w:rPr>
        <w:noProof/>
        <w:lang w:val="en-AU"/>
      </w:rPr>
      <mc:AlternateContent>
        <mc:Choice Requires="wps">
          <w:drawing>
            <wp:anchor distT="45720" distB="45720" distL="114300" distR="114300" simplePos="0" relativeHeight="251662336" behindDoc="0" locked="0" layoutInCell="1" allowOverlap="1" wp14:anchorId="08E81CFF" wp14:editId="4BAD1DD4">
              <wp:simplePos x="0" y="0"/>
              <wp:positionH relativeFrom="column">
                <wp:posOffset>-274320</wp:posOffset>
              </wp:positionH>
              <wp:positionV relativeFrom="paragraph">
                <wp:posOffset>5080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14:paraId="0EB4852A" w14:textId="77777777" w:rsidR="00DE1BE6" w:rsidRPr="00FD7350" w:rsidRDefault="00DE1BE6"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6pt;margin-top:.4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" stroked="f">
              <v:textbox>
                <w:txbxContent>
                  <w:p w:rsidR="00DE1BE6" w:rsidRPr="00FD7350" w:rsidRDefault="00DE1BE6"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v:textbox>
              <w10:wrap type="square"/>
            </v:shape>
          </w:pict>
        </mc:Fallback>
      </mc:AlternateContent>
    </w:r>
    <w:r>
      <w:rPr>
        <w:rFonts w:ascii="Calibri" w:eastAsia="Calibri" w:hAnsi="Calibri" w:cs="Calibri"/>
        <w:noProof/>
        <w:sz w:val="16"/>
        <w:szCs w:val="16"/>
        <w:lang w:val="en-AU"/>
      </w:rPr>
      <w:drawing>
        <wp:anchor distT="0" distB="0" distL="114300" distR="114300" simplePos="0" relativeHeight="251660288" behindDoc="0" locked="0" layoutInCell="1" allowOverlap="1" wp14:anchorId="4B5E3AE3" wp14:editId="7905ED61">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04190EDA" w14:textId="77777777" w:rsidR="00DE1BE6" w:rsidRDefault="00DE1BE6" w:rsidP="00471F71">
    <w:pPr>
      <w:tabs>
        <w:tab w:val="left" w:pos="7728"/>
      </w:tabs>
      <w:spacing w:line="240" w:lineRule="auto"/>
      <w:rPr>
        <w:rFonts w:ascii="Calibri" w:eastAsia="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6E64" w14:textId="77777777" w:rsidR="00DE1BE6" w:rsidRPr="00B00B93" w:rsidRDefault="00DE1BE6">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lang w:val="en-AU"/>
      </w:rPr>
      <w:drawing>
        <wp:inline distT="0" distB="0" distL="0" distR="0" wp14:anchorId="7370970C" wp14:editId="415FAE75">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2465" w14:textId="77777777" w:rsidR="007C2F1D" w:rsidRDefault="007C2F1D" w:rsidP="004A6BC1">
      <w:pPr>
        <w:spacing w:line="240" w:lineRule="auto"/>
      </w:pPr>
      <w:r>
        <w:separator/>
      </w:r>
    </w:p>
  </w:footnote>
  <w:footnote w:type="continuationSeparator" w:id="0">
    <w:p w14:paraId="66CEAF1A" w14:textId="77777777" w:rsidR="007C2F1D" w:rsidRDefault="007C2F1D"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6F04" w14:textId="77777777" w:rsidR="00DE1BE6" w:rsidRDefault="00DE1BE6" w:rsidP="00AC7609">
    <w:pPr>
      <w:jc w:val="center"/>
    </w:pPr>
    <w:r>
      <w:rPr>
        <w:noProof/>
        <w:lang w:val="en-AU"/>
      </w:rPr>
      <w:drawing>
        <wp:inline distT="0" distB="0" distL="0" distR="0" wp14:anchorId="6BD92417" wp14:editId="044A6E6F">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Pr>
        <w:noProof/>
        <w:lang w:val="en-AU"/>
      </w:rPr>
      <w:drawing>
        <wp:anchor distT="0" distB="0" distL="0" distR="0" simplePos="0" relativeHeight="251659264" behindDoc="0" locked="0" layoutInCell="1" hidden="0" allowOverlap="1" wp14:anchorId="367B5757" wp14:editId="34D2753B">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B52"/>
    <w:multiLevelType w:val="hybridMultilevel"/>
    <w:tmpl w:val="097C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B22E6"/>
    <w:multiLevelType w:val="hybridMultilevel"/>
    <w:tmpl w:val="0D0E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21563"/>
    <w:multiLevelType w:val="hybridMultilevel"/>
    <w:tmpl w:val="CD606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27AE6"/>
    <w:multiLevelType w:val="hybridMultilevel"/>
    <w:tmpl w:val="45089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63B33"/>
    <w:multiLevelType w:val="hybridMultilevel"/>
    <w:tmpl w:val="0438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E573F"/>
    <w:multiLevelType w:val="hybridMultilevel"/>
    <w:tmpl w:val="8958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5D6336"/>
    <w:multiLevelType w:val="hybridMultilevel"/>
    <w:tmpl w:val="918C1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DA4138"/>
    <w:multiLevelType w:val="hybridMultilevel"/>
    <w:tmpl w:val="EDC6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55D07"/>
    <w:multiLevelType w:val="hybridMultilevel"/>
    <w:tmpl w:val="C75E1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34ADE"/>
    <w:multiLevelType w:val="hybridMultilevel"/>
    <w:tmpl w:val="E6EA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644C3"/>
    <w:multiLevelType w:val="hybridMultilevel"/>
    <w:tmpl w:val="4F44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5A507B"/>
    <w:multiLevelType w:val="hybridMultilevel"/>
    <w:tmpl w:val="3EC6B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9964E6"/>
    <w:multiLevelType w:val="hybridMultilevel"/>
    <w:tmpl w:val="55425A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092D68"/>
    <w:multiLevelType w:val="hybridMultilevel"/>
    <w:tmpl w:val="160E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9505AB"/>
    <w:multiLevelType w:val="hybridMultilevel"/>
    <w:tmpl w:val="2DFE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F1E64"/>
    <w:multiLevelType w:val="hybridMultilevel"/>
    <w:tmpl w:val="3BD27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164B4A"/>
    <w:multiLevelType w:val="hybridMultilevel"/>
    <w:tmpl w:val="E16C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5C5641"/>
    <w:multiLevelType w:val="hybridMultilevel"/>
    <w:tmpl w:val="7C8A2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092398"/>
    <w:multiLevelType w:val="hybridMultilevel"/>
    <w:tmpl w:val="7EC26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9C48AB"/>
    <w:multiLevelType w:val="hybridMultilevel"/>
    <w:tmpl w:val="92CE7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863A07"/>
    <w:multiLevelType w:val="hybridMultilevel"/>
    <w:tmpl w:val="C4625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C84ADF"/>
    <w:multiLevelType w:val="hybridMultilevel"/>
    <w:tmpl w:val="2B1AD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CA1A0B"/>
    <w:multiLevelType w:val="hybridMultilevel"/>
    <w:tmpl w:val="CB5C3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670982">
    <w:abstractNumId w:val="14"/>
  </w:num>
  <w:num w:numId="2" w16cid:durableId="1704935917">
    <w:abstractNumId w:val="16"/>
  </w:num>
  <w:num w:numId="3" w16cid:durableId="768622774">
    <w:abstractNumId w:val="5"/>
  </w:num>
  <w:num w:numId="4" w16cid:durableId="716660790">
    <w:abstractNumId w:val="0"/>
  </w:num>
  <w:num w:numId="5" w16cid:durableId="1311252141">
    <w:abstractNumId w:val="11"/>
  </w:num>
  <w:num w:numId="6" w16cid:durableId="1663391063">
    <w:abstractNumId w:val="19"/>
  </w:num>
  <w:num w:numId="7" w16cid:durableId="116684359">
    <w:abstractNumId w:val="22"/>
  </w:num>
  <w:num w:numId="8" w16cid:durableId="1474324514">
    <w:abstractNumId w:val="3"/>
  </w:num>
  <w:num w:numId="9" w16cid:durableId="1147279199">
    <w:abstractNumId w:val="1"/>
  </w:num>
  <w:num w:numId="10" w16cid:durableId="2063745614">
    <w:abstractNumId w:val="10"/>
  </w:num>
  <w:num w:numId="11" w16cid:durableId="1500579107">
    <w:abstractNumId w:val="8"/>
  </w:num>
  <w:num w:numId="12" w16cid:durableId="847329378">
    <w:abstractNumId w:val="7"/>
  </w:num>
  <w:num w:numId="13" w16cid:durableId="1376730588">
    <w:abstractNumId w:val="4"/>
  </w:num>
  <w:num w:numId="14" w16cid:durableId="1922371407">
    <w:abstractNumId w:val="13"/>
  </w:num>
  <w:num w:numId="15" w16cid:durableId="680081382">
    <w:abstractNumId w:val="2"/>
  </w:num>
  <w:num w:numId="16" w16cid:durableId="1423254597">
    <w:abstractNumId w:val="21"/>
  </w:num>
  <w:num w:numId="17" w16cid:durableId="373509540">
    <w:abstractNumId w:val="18"/>
  </w:num>
  <w:num w:numId="18" w16cid:durableId="29842380">
    <w:abstractNumId w:val="12"/>
  </w:num>
  <w:num w:numId="19" w16cid:durableId="1122073524">
    <w:abstractNumId w:val="20"/>
  </w:num>
  <w:num w:numId="20" w16cid:durableId="924807572">
    <w:abstractNumId w:val="6"/>
  </w:num>
  <w:num w:numId="21" w16cid:durableId="1372729873">
    <w:abstractNumId w:val="15"/>
  </w:num>
  <w:num w:numId="22" w16cid:durableId="1346249997">
    <w:abstractNumId w:val="17"/>
  </w:num>
  <w:num w:numId="23" w16cid:durableId="26734801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C1"/>
    <w:rsid w:val="000076B7"/>
    <w:rsid w:val="000A3644"/>
    <w:rsid w:val="000F3A81"/>
    <w:rsid w:val="000F6ACD"/>
    <w:rsid w:val="001B72BF"/>
    <w:rsid w:val="00223273"/>
    <w:rsid w:val="00245E7B"/>
    <w:rsid w:val="002531BE"/>
    <w:rsid w:val="00281930"/>
    <w:rsid w:val="00283D6C"/>
    <w:rsid w:val="002C0A19"/>
    <w:rsid w:val="00354FAD"/>
    <w:rsid w:val="0035662D"/>
    <w:rsid w:val="00366B90"/>
    <w:rsid w:val="003A0E5E"/>
    <w:rsid w:val="003A1335"/>
    <w:rsid w:val="003B6584"/>
    <w:rsid w:val="003C4D86"/>
    <w:rsid w:val="00426FA0"/>
    <w:rsid w:val="00471F71"/>
    <w:rsid w:val="00495F60"/>
    <w:rsid w:val="004A6BC1"/>
    <w:rsid w:val="004B089C"/>
    <w:rsid w:val="004C5732"/>
    <w:rsid w:val="004D3F3F"/>
    <w:rsid w:val="004F6C0F"/>
    <w:rsid w:val="00514905"/>
    <w:rsid w:val="0052210A"/>
    <w:rsid w:val="00524D56"/>
    <w:rsid w:val="00541955"/>
    <w:rsid w:val="00541A4E"/>
    <w:rsid w:val="0056083B"/>
    <w:rsid w:val="005A38E0"/>
    <w:rsid w:val="005C1810"/>
    <w:rsid w:val="005E7185"/>
    <w:rsid w:val="00602CEB"/>
    <w:rsid w:val="00623EFB"/>
    <w:rsid w:val="00687844"/>
    <w:rsid w:val="006E0D4E"/>
    <w:rsid w:val="00714101"/>
    <w:rsid w:val="00746AF6"/>
    <w:rsid w:val="00775523"/>
    <w:rsid w:val="007960FB"/>
    <w:rsid w:val="007C2F1D"/>
    <w:rsid w:val="007C67BE"/>
    <w:rsid w:val="007E7490"/>
    <w:rsid w:val="008569F7"/>
    <w:rsid w:val="0087179C"/>
    <w:rsid w:val="0089063D"/>
    <w:rsid w:val="00893A23"/>
    <w:rsid w:val="00896010"/>
    <w:rsid w:val="008E1D95"/>
    <w:rsid w:val="008E315B"/>
    <w:rsid w:val="008E48B9"/>
    <w:rsid w:val="008F1FC9"/>
    <w:rsid w:val="008F5ECD"/>
    <w:rsid w:val="00925871"/>
    <w:rsid w:val="00965F6B"/>
    <w:rsid w:val="009718B3"/>
    <w:rsid w:val="00996082"/>
    <w:rsid w:val="009B092D"/>
    <w:rsid w:val="00A215E7"/>
    <w:rsid w:val="00A41068"/>
    <w:rsid w:val="00AA47B2"/>
    <w:rsid w:val="00AC7609"/>
    <w:rsid w:val="00AE36B6"/>
    <w:rsid w:val="00B00831"/>
    <w:rsid w:val="00B0327B"/>
    <w:rsid w:val="00B245FD"/>
    <w:rsid w:val="00B71B6A"/>
    <w:rsid w:val="00BA7D6D"/>
    <w:rsid w:val="00BC3498"/>
    <w:rsid w:val="00C13FD6"/>
    <w:rsid w:val="00C50477"/>
    <w:rsid w:val="00C6512E"/>
    <w:rsid w:val="00C91377"/>
    <w:rsid w:val="00CA5798"/>
    <w:rsid w:val="00CB3DC5"/>
    <w:rsid w:val="00CC6671"/>
    <w:rsid w:val="00CD3C65"/>
    <w:rsid w:val="00CF429C"/>
    <w:rsid w:val="00D0362A"/>
    <w:rsid w:val="00D262E4"/>
    <w:rsid w:val="00D439DC"/>
    <w:rsid w:val="00D54827"/>
    <w:rsid w:val="00D55D15"/>
    <w:rsid w:val="00D6773A"/>
    <w:rsid w:val="00DB5C76"/>
    <w:rsid w:val="00DC3A62"/>
    <w:rsid w:val="00DD2D15"/>
    <w:rsid w:val="00DE0077"/>
    <w:rsid w:val="00DE1BE6"/>
    <w:rsid w:val="00DE3ACE"/>
    <w:rsid w:val="00E01BB6"/>
    <w:rsid w:val="00E20EBC"/>
    <w:rsid w:val="00E36A8A"/>
    <w:rsid w:val="00E974FF"/>
    <w:rsid w:val="00F01534"/>
    <w:rsid w:val="00F16283"/>
    <w:rsid w:val="00F270D9"/>
    <w:rsid w:val="00F3571E"/>
    <w:rsid w:val="00F35CD5"/>
    <w:rsid w:val="00F370D6"/>
    <w:rsid w:val="00F4711C"/>
    <w:rsid w:val="00F75C1C"/>
    <w:rsid w:val="00FC7B7C"/>
    <w:rsid w:val="00FD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8B815"/>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paragraph" w:styleId="Heading1">
    <w:name w:val="heading 1"/>
    <w:basedOn w:val="Normal"/>
    <w:link w:val="Heading1Char"/>
    <w:uiPriority w:val="9"/>
    <w:qFormat/>
    <w:rsid w:val="004D3F3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rPr>
  </w:style>
  <w:style w:type="paragraph" w:styleId="Heading2">
    <w:name w:val="heading 2"/>
    <w:basedOn w:val="Normal"/>
    <w:link w:val="Heading2Char"/>
    <w:uiPriority w:val="9"/>
    <w:qFormat/>
    <w:rsid w:val="004D3F3F"/>
    <w:pPr>
      <w:spacing w:before="100" w:beforeAutospacing="1" w:after="100" w:afterAutospacing="1" w:line="240" w:lineRule="auto"/>
      <w:outlineLvl w:val="1"/>
    </w:pPr>
    <w:rPr>
      <w:rFonts w:ascii="Times New Roman" w:eastAsia="Times New Roman" w:hAnsi="Times New Roman" w:cs="Times New Roman"/>
      <w:b/>
      <w:bCs/>
      <w:sz w:val="36"/>
      <w:szCs w:val="36"/>
      <w:lang w:val="en-AU"/>
    </w:rPr>
  </w:style>
  <w:style w:type="paragraph" w:styleId="Heading3">
    <w:name w:val="heading 3"/>
    <w:basedOn w:val="Normal"/>
    <w:link w:val="Heading3Char"/>
    <w:uiPriority w:val="9"/>
    <w:qFormat/>
    <w:rsid w:val="004D3F3F"/>
    <w:pPr>
      <w:spacing w:before="100" w:beforeAutospacing="1" w:after="100" w:afterAutospacing="1" w:line="240" w:lineRule="auto"/>
      <w:outlineLvl w:val="2"/>
    </w:pPr>
    <w:rPr>
      <w:rFonts w:ascii="Times New Roman" w:eastAsia="Times New Roman" w:hAnsi="Times New Roman" w:cs="Times New Roman"/>
      <w:b/>
      <w:bCs/>
      <w:sz w:val="27"/>
      <w:szCs w:val="27"/>
      <w:lang w:val="en-AU"/>
    </w:rPr>
  </w:style>
  <w:style w:type="paragraph" w:styleId="Heading4">
    <w:name w:val="heading 4"/>
    <w:basedOn w:val="Normal"/>
    <w:link w:val="Heading4Char"/>
    <w:uiPriority w:val="9"/>
    <w:qFormat/>
    <w:rsid w:val="004D3F3F"/>
    <w:pPr>
      <w:spacing w:before="100" w:beforeAutospacing="1" w:after="100" w:afterAutospacing="1" w:line="240" w:lineRule="auto"/>
      <w:outlineLvl w:val="3"/>
    </w:pPr>
    <w:rPr>
      <w:rFonts w:ascii="Times New Roman" w:eastAsia="Times New Roman" w:hAnsi="Times New Roman" w:cs="Times New Roman"/>
      <w:b/>
      <w:bCs/>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customStyle="1" w:styleId="UnresolvedMention1">
    <w:name w:val="Unresolved Mention1"/>
    <w:basedOn w:val="DefaultParagraphFont"/>
    <w:uiPriority w:val="99"/>
    <w:semiHidden/>
    <w:unhideWhenUsed/>
    <w:rsid w:val="00D55D15"/>
    <w:rPr>
      <w:color w:val="605E5C"/>
      <w:shd w:val="clear" w:color="auto" w:fill="E1DFDD"/>
    </w:rPr>
  </w:style>
  <w:style w:type="character" w:customStyle="1" w:styleId="Heading1Char">
    <w:name w:val="Heading 1 Char"/>
    <w:basedOn w:val="DefaultParagraphFont"/>
    <w:link w:val="Heading1"/>
    <w:uiPriority w:val="9"/>
    <w:rsid w:val="004D3F3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D3F3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D3F3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D3F3F"/>
    <w:rPr>
      <w:rFonts w:ascii="Times New Roman" w:eastAsia="Times New Roman" w:hAnsi="Times New Roman" w:cs="Times New Roman"/>
      <w:b/>
      <w:bCs/>
      <w:sz w:val="24"/>
      <w:szCs w:val="24"/>
      <w:lang w:eastAsia="en-AU"/>
    </w:rPr>
  </w:style>
  <w:style w:type="numbering" w:customStyle="1" w:styleId="NoList1">
    <w:name w:val="No List1"/>
    <w:next w:val="NoList"/>
    <w:uiPriority w:val="99"/>
    <w:semiHidden/>
    <w:unhideWhenUsed/>
    <w:rsid w:val="004D3F3F"/>
  </w:style>
  <w:style w:type="paragraph" w:customStyle="1" w:styleId="msonormal0">
    <w:name w:val="msonormal"/>
    <w:basedOn w:val="Normal"/>
    <w:rsid w:val="004D3F3F"/>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4D3F3F"/>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FollowedHyperlink">
    <w:name w:val="FollowedHyperlink"/>
    <w:basedOn w:val="DefaultParagraphFont"/>
    <w:uiPriority w:val="99"/>
    <w:semiHidden/>
    <w:unhideWhenUsed/>
    <w:rsid w:val="004D3F3F"/>
    <w:rPr>
      <w:color w:val="800080"/>
      <w:u w:val="single"/>
    </w:rPr>
  </w:style>
  <w:style w:type="character" w:customStyle="1" w:styleId="glossarylink">
    <w:name w:val="glossarylink"/>
    <w:basedOn w:val="DefaultParagraphFont"/>
    <w:rsid w:val="004D3F3F"/>
  </w:style>
  <w:style w:type="character" w:styleId="Strong">
    <w:name w:val="Strong"/>
    <w:basedOn w:val="DefaultParagraphFont"/>
    <w:uiPriority w:val="22"/>
    <w:qFormat/>
    <w:rsid w:val="004D3F3F"/>
    <w:rPr>
      <w:b/>
      <w:bCs/>
    </w:rPr>
  </w:style>
  <w:style w:type="character" w:styleId="Emphasis">
    <w:name w:val="Emphasis"/>
    <w:basedOn w:val="DefaultParagraphFont"/>
    <w:uiPriority w:val="20"/>
    <w:qFormat/>
    <w:rsid w:val="004D3F3F"/>
    <w:rPr>
      <w:i/>
      <w:iCs/>
    </w:rPr>
  </w:style>
  <w:style w:type="paragraph" w:styleId="ListParagraph">
    <w:name w:val="List Paragraph"/>
    <w:basedOn w:val="Normal"/>
    <w:uiPriority w:val="34"/>
    <w:qFormat/>
    <w:rsid w:val="00E20EBC"/>
    <w:pPr>
      <w:ind w:left="720"/>
      <w:contextualSpacing/>
    </w:pPr>
  </w:style>
  <w:style w:type="paragraph" w:styleId="BalloonText">
    <w:name w:val="Balloon Text"/>
    <w:basedOn w:val="Normal"/>
    <w:link w:val="BalloonTextChar"/>
    <w:uiPriority w:val="99"/>
    <w:semiHidden/>
    <w:unhideWhenUsed/>
    <w:rsid w:val="00BC34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98"/>
    <w:rPr>
      <w:rFonts w:ascii="Segoe UI" w:eastAsia="Arial" w:hAnsi="Segoe UI" w:cs="Segoe UI"/>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684">
      <w:bodyDiv w:val="1"/>
      <w:marLeft w:val="0"/>
      <w:marRight w:val="0"/>
      <w:marTop w:val="0"/>
      <w:marBottom w:val="0"/>
      <w:divBdr>
        <w:top w:val="none" w:sz="0" w:space="0" w:color="auto"/>
        <w:left w:val="none" w:sz="0" w:space="0" w:color="auto"/>
        <w:bottom w:val="none" w:sz="0" w:space="0" w:color="auto"/>
        <w:right w:val="none" w:sz="0" w:space="0" w:color="auto"/>
      </w:divBdr>
    </w:div>
    <w:div w:id="412626428">
      <w:bodyDiv w:val="1"/>
      <w:marLeft w:val="0"/>
      <w:marRight w:val="0"/>
      <w:marTop w:val="0"/>
      <w:marBottom w:val="0"/>
      <w:divBdr>
        <w:top w:val="none" w:sz="0" w:space="0" w:color="auto"/>
        <w:left w:val="none" w:sz="0" w:space="0" w:color="auto"/>
        <w:bottom w:val="none" w:sz="0" w:space="0" w:color="auto"/>
        <w:right w:val="none" w:sz="0" w:space="0" w:color="auto"/>
      </w:divBdr>
      <w:divsChild>
        <w:div w:id="475805674">
          <w:marLeft w:val="0"/>
          <w:marRight w:val="0"/>
          <w:marTop w:val="0"/>
          <w:marBottom w:val="0"/>
          <w:divBdr>
            <w:top w:val="single" w:sz="2" w:space="0" w:color="auto"/>
            <w:left w:val="single" w:sz="2" w:space="0" w:color="auto"/>
            <w:bottom w:val="single" w:sz="2" w:space="0" w:color="auto"/>
            <w:right w:val="single" w:sz="2" w:space="0" w:color="auto"/>
          </w:divBdr>
        </w:div>
      </w:divsChild>
    </w:div>
    <w:div w:id="413629162">
      <w:bodyDiv w:val="1"/>
      <w:marLeft w:val="0"/>
      <w:marRight w:val="0"/>
      <w:marTop w:val="0"/>
      <w:marBottom w:val="0"/>
      <w:divBdr>
        <w:top w:val="none" w:sz="0" w:space="0" w:color="auto"/>
        <w:left w:val="none" w:sz="0" w:space="0" w:color="auto"/>
        <w:bottom w:val="none" w:sz="0" w:space="0" w:color="auto"/>
        <w:right w:val="none" w:sz="0" w:space="0" w:color="auto"/>
      </w:divBdr>
      <w:divsChild>
        <w:div w:id="1802069930">
          <w:marLeft w:val="0"/>
          <w:marRight w:val="0"/>
          <w:marTop w:val="0"/>
          <w:marBottom w:val="0"/>
          <w:divBdr>
            <w:top w:val="single" w:sz="2" w:space="0" w:color="auto"/>
            <w:left w:val="single" w:sz="2" w:space="0" w:color="auto"/>
            <w:bottom w:val="single" w:sz="2" w:space="0" w:color="auto"/>
            <w:right w:val="single" w:sz="2" w:space="0" w:color="auto"/>
          </w:divBdr>
        </w:div>
      </w:divsChild>
    </w:div>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 w:id="18326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martcopying.edu.au/glossary/sound-recordings/" TargetMode="External"/><Relationship Id="rId21" Type="http://schemas.openxmlformats.org/officeDocument/2006/relationships/hyperlink" Target="https://smartcopying.edu.au/glossary/musical-works/" TargetMode="External"/><Relationship Id="rId42" Type="http://schemas.openxmlformats.org/officeDocument/2006/relationships/hyperlink" Target="https://smartcopying.edu.au/glossary/sound-recordings/" TargetMode="External"/><Relationship Id="rId63" Type="http://schemas.openxmlformats.org/officeDocument/2006/relationships/hyperlink" Target="https://smartcopying.edu.au/glossary/sound-recordings/" TargetMode="External"/><Relationship Id="rId84" Type="http://schemas.openxmlformats.org/officeDocument/2006/relationships/hyperlink" Target="https://smartcopying.edu.au/glossary/sound-recordings/" TargetMode="External"/><Relationship Id="rId16" Type="http://schemas.openxmlformats.org/officeDocument/2006/relationships/hyperlink" Target="https://smartcopying.edu.au/glossary/sound-recordings/" TargetMode="External"/><Relationship Id="rId107" Type="http://schemas.openxmlformats.org/officeDocument/2006/relationships/hyperlink" Target="https://smartcopying.edu.au/glossary/sound-recordings/" TargetMode="External"/><Relationship Id="rId11" Type="http://schemas.openxmlformats.org/officeDocument/2006/relationships/hyperlink" Target="https://smartcopying.edu.au/glossary/musical-works/" TargetMode="External"/><Relationship Id="rId32" Type="http://schemas.openxmlformats.org/officeDocument/2006/relationships/hyperlink" Target="https://smartcopying.edu.au/glossary/digital-teaching-environment-dte/" TargetMode="External"/><Relationship Id="rId37" Type="http://schemas.openxmlformats.org/officeDocument/2006/relationships/hyperlink" Target="https://smartcopying.edu.au/glossary/digital-teaching-environment-dte/" TargetMode="External"/><Relationship Id="rId53" Type="http://schemas.openxmlformats.org/officeDocument/2006/relationships/hyperlink" Target="https://smartcopying.edu.au/glossary/sound-recordings/" TargetMode="External"/><Relationship Id="rId58" Type="http://schemas.openxmlformats.org/officeDocument/2006/relationships/hyperlink" Target="https://smartcopying.edu.au/guidelines/copyright-basics/copyright-exceptions/" TargetMode="External"/><Relationship Id="rId74" Type="http://schemas.openxmlformats.org/officeDocument/2006/relationships/hyperlink" Target="https://smartcopying.edu.au/glossary/sound-recordings/" TargetMode="External"/><Relationship Id="rId79" Type="http://schemas.openxmlformats.org/officeDocument/2006/relationships/hyperlink" Target="https://smartcopying.edu.au/glossary/digital-teaching-environment-dte/" TargetMode="External"/><Relationship Id="rId102" Type="http://schemas.openxmlformats.org/officeDocument/2006/relationships/hyperlink" Target="http://www.fitnessnetwork.com.au/power-music/" TargetMode="External"/><Relationship Id="rId123" Type="http://schemas.openxmlformats.org/officeDocument/2006/relationships/hyperlink" Target="https://smartcopying.edu.au/glossary/musical-works/" TargetMode="External"/><Relationship Id="rId128" Type="http://schemas.openxmlformats.org/officeDocument/2006/relationships/hyperlink" Target="https://smartcopying.edu.au/glossary/sound-recordings/" TargetMode="External"/><Relationship Id="rId5" Type="http://schemas.openxmlformats.org/officeDocument/2006/relationships/webSettings" Target="webSettings.xml"/><Relationship Id="rId90" Type="http://schemas.openxmlformats.org/officeDocument/2006/relationships/hyperlink" Target="https://smartcopying.edu.au/glossary/musical-works/" TargetMode="External"/><Relationship Id="rId95" Type="http://schemas.openxmlformats.org/officeDocument/2006/relationships/hyperlink" Target="https://onemusic.com.au/" TargetMode="External"/><Relationship Id="rId22" Type="http://schemas.openxmlformats.org/officeDocument/2006/relationships/hyperlink" Target="https://smartcopying.edu.au/glossary/musical-works/" TargetMode="External"/><Relationship Id="rId27" Type="http://schemas.openxmlformats.org/officeDocument/2006/relationships/hyperlink" Target="https://smartcopying.edu.au/glossary/sound-recordings/" TargetMode="External"/><Relationship Id="rId43" Type="http://schemas.openxmlformats.org/officeDocument/2006/relationships/hyperlink" Target="https://smartcopying.edu.au/glossary/digital-teaching-environment-dte/" TargetMode="External"/><Relationship Id="rId48" Type="http://schemas.openxmlformats.org/officeDocument/2006/relationships/hyperlink" Target="https://smartcopying.edu.au/students-and-copyright/" TargetMode="External"/><Relationship Id="rId64" Type="http://schemas.openxmlformats.org/officeDocument/2006/relationships/hyperlink" Target="https://smartcopying.edu.au/glossary/musical-works/" TargetMode="External"/><Relationship Id="rId69" Type="http://schemas.openxmlformats.org/officeDocument/2006/relationships/hyperlink" Target="https://smartcopying.edu.au/glossary/sound-recordings/" TargetMode="External"/><Relationship Id="rId113" Type="http://schemas.openxmlformats.org/officeDocument/2006/relationships/hyperlink" Target="http://freesound.org/browse" TargetMode="External"/><Relationship Id="rId118" Type="http://schemas.openxmlformats.org/officeDocument/2006/relationships/hyperlink" Target="https://smartcopying.edu.au/glossary/musical-works/" TargetMode="External"/><Relationship Id="rId134" Type="http://schemas.openxmlformats.org/officeDocument/2006/relationships/theme" Target="theme/theme1.xml"/><Relationship Id="rId80" Type="http://schemas.openxmlformats.org/officeDocument/2006/relationships/hyperlink" Target="https://smartcopying.edu.au/glossary/musical-works/" TargetMode="External"/><Relationship Id="rId85" Type="http://schemas.openxmlformats.org/officeDocument/2006/relationships/hyperlink" Target="https://smartcopying.edu.au/glossary/apra-amcos-australasian-performing-right-association-and-australasian-mechanical-copyright-owners-society/" TargetMode="External"/><Relationship Id="rId12" Type="http://schemas.openxmlformats.org/officeDocument/2006/relationships/hyperlink" Target="https://smartcopying.edu.au/glossary/text/" TargetMode="External"/><Relationship Id="rId17" Type="http://schemas.openxmlformats.org/officeDocument/2006/relationships/hyperlink" Target="https://smartcopying.edu.au/glossary/musical-works/" TargetMode="External"/><Relationship Id="rId33" Type="http://schemas.openxmlformats.org/officeDocument/2006/relationships/hyperlink" Target="https://smartcopying.edu.au/glossary/sound-recordings/" TargetMode="External"/><Relationship Id="rId38" Type="http://schemas.openxmlformats.org/officeDocument/2006/relationships/hyperlink" Target="https://smartcopying.edu.au/glossary/musical-works/" TargetMode="External"/><Relationship Id="rId59" Type="http://schemas.openxmlformats.org/officeDocument/2006/relationships/hyperlink" Target="https://smartcopying.edu.au/glossary/apra-amcos-australasian-performing-right-association-and-australasian-mechanical-copyright-owners-society/" TargetMode="External"/><Relationship Id="rId103" Type="http://schemas.openxmlformats.org/officeDocument/2006/relationships/hyperlink" Target="https://smartcopying.edu.au/glossary/musical-works/" TargetMode="External"/><Relationship Id="rId108" Type="http://schemas.openxmlformats.org/officeDocument/2006/relationships/hyperlink" Target="https://soundcloud.com/search/sounds/?filter.license=to_share" TargetMode="External"/><Relationship Id="rId124" Type="http://schemas.openxmlformats.org/officeDocument/2006/relationships/hyperlink" Target="https://smartcopying.edu.au/glossary/sound-recordings/" TargetMode="External"/><Relationship Id="rId129" Type="http://schemas.openxmlformats.org/officeDocument/2006/relationships/hyperlink" Target="https://creativecommons.org/about/program-areas/arts-culture/arts-culture-resources/legalmusicforvideos/" TargetMode="External"/><Relationship Id="rId54" Type="http://schemas.openxmlformats.org/officeDocument/2006/relationships/hyperlink" Target="https://smartcopying.edu.au/glossary/fair-dealing/" TargetMode="External"/><Relationship Id="rId70" Type="http://schemas.openxmlformats.org/officeDocument/2006/relationships/hyperlink" Target="https://smartcopying.edu.au/glossary/musical-works/" TargetMode="External"/><Relationship Id="rId75" Type="http://schemas.openxmlformats.org/officeDocument/2006/relationships/hyperlink" Target="https://smartcopying.edu.au/glossary/digital-teaching-environment-dte/" TargetMode="External"/><Relationship Id="rId91" Type="http://schemas.openxmlformats.org/officeDocument/2006/relationships/hyperlink" Target="https://smartcopying.edu.au/glossary/sound-recordings/" TargetMode="External"/><Relationship Id="rId96" Type="http://schemas.openxmlformats.org/officeDocument/2006/relationships/hyperlink" Target="https://www.audionetwork.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martcopying.edu.au/glossary/musical-works/" TargetMode="External"/><Relationship Id="rId28" Type="http://schemas.openxmlformats.org/officeDocument/2006/relationships/hyperlink" Target="https://smartcopying.edu.au/glossary/sound-recordings/" TargetMode="External"/><Relationship Id="rId49" Type="http://schemas.openxmlformats.org/officeDocument/2006/relationships/hyperlink" Target="https://smartcopying.edu.au/guidelines/library-exam-and-disability-copying/disability-access-exceptions/" TargetMode="External"/><Relationship Id="rId114" Type="http://schemas.openxmlformats.org/officeDocument/2006/relationships/hyperlink" Target="https://smartcopying.edu.au/glossary/musical-works/" TargetMode="External"/><Relationship Id="rId119" Type="http://schemas.openxmlformats.org/officeDocument/2006/relationships/hyperlink" Target="https://smartcopying.edu.au/glossary/sound-recordings/" TargetMode="External"/><Relationship Id="rId44" Type="http://schemas.openxmlformats.org/officeDocument/2006/relationships/hyperlink" Target="https://smartcopying.edu.au/glossary/musical-works/" TargetMode="External"/><Relationship Id="rId60" Type="http://schemas.openxmlformats.org/officeDocument/2006/relationships/hyperlink" Target="https://smartcopying.edu.au/glossary/aria-australasian-recording-industry-association/" TargetMode="External"/><Relationship Id="rId65" Type="http://schemas.openxmlformats.org/officeDocument/2006/relationships/hyperlink" Target="https://smartcopying.edu.au/glossary/sound-recordings/" TargetMode="External"/><Relationship Id="rId81" Type="http://schemas.openxmlformats.org/officeDocument/2006/relationships/hyperlink" Target="https://smartcopying.edu.au/glossary/sound-recordings/" TargetMode="External"/><Relationship Id="rId86" Type="http://schemas.openxmlformats.org/officeDocument/2006/relationships/hyperlink" Target="https://smartcopying.edu.au/glossary/aria-australasian-recording-industry-association/" TargetMode="External"/><Relationship Id="rId130" Type="http://schemas.openxmlformats.org/officeDocument/2006/relationships/header" Target="header1.xml"/><Relationship Id="rId13" Type="http://schemas.openxmlformats.org/officeDocument/2006/relationships/hyperlink" Target="https://smartcopying.edu.au/glossary/statutory-text-and-artistic-works-licence/" TargetMode="External"/><Relationship Id="rId18" Type="http://schemas.openxmlformats.org/officeDocument/2006/relationships/hyperlink" Target="https://smartcopying.edu.au/glossary/musical-works/" TargetMode="External"/><Relationship Id="rId39" Type="http://schemas.openxmlformats.org/officeDocument/2006/relationships/hyperlink" Target="https://smartcopying.edu.au/glossary/sound-recordings/" TargetMode="External"/><Relationship Id="rId109" Type="http://schemas.openxmlformats.org/officeDocument/2006/relationships/hyperlink" Target="https://vimeo.com/creativecommons" TargetMode="External"/><Relationship Id="rId34" Type="http://schemas.openxmlformats.org/officeDocument/2006/relationships/hyperlink" Target="https://smartcopying.edu.au/glossary/musical-works/" TargetMode="External"/><Relationship Id="rId50" Type="http://schemas.openxmlformats.org/officeDocument/2006/relationships/hyperlink" Target="https://smartcopying.edu.au/guidelines/library-exam-and-disability-copying/copying-for-exams/" TargetMode="External"/><Relationship Id="rId55" Type="http://schemas.openxmlformats.org/officeDocument/2006/relationships/hyperlink" Target="https://smartcopying.edu.au/glossary/fair-dealing/" TargetMode="External"/><Relationship Id="rId76" Type="http://schemas.openxmlformats.org/officeDocument/2006/relationships/hyperlink" Target="https://smartcopying.edu.au/glossary/musical-works/" TargetMode="External"/><Relationship Id="rId97" Type="http://schemas.openxmlformats.org/officeDocument/2006/relationships/hyperlink" Target="http://www.visualsounds.com.au/" TargetMode="External"/><Relationship Id="rId104" Type="http://schemas.openxmlformats.org/officeDocument/2006/relationships/hyperlink" Target="https://smartcopying.edu.au/glossary/sound-recordings/" TargetMode="External"/><Relationship Id="rId120" Type="http://schemas.openxmlformats.org/officeDocument/2006/relationships/hyperlink" Target="https://creativecommons.org/licenses/by-nd/4.0/" TargetMode="External"/><Relationship Id="rId125" Type="http://schemas.openxmlformats.org/officeDocument/2006/relationships/hyperlink" Target="https://smartcopying.edu.au/glossary/musical-works/" TargetMode="External"/><Relationship Id="rId7" Type="http://schemas.openxmlformats.org/officeDocument/2006/relationships/endnotes" Target="endnotes.xml"/><Relationship Id="rId71" Type="http://schemas.openxmlformats.org/officeDocument/2006/relationships/hyperlink" Target="https://smartcopying.edu.au/glossary/sound-recordings/" TargetMode="External"/><Relationship Id="rId92" Type="http://schemas.openxmlformats.org/officeDocument/2006/relationships/hyperlink" Target="https://smartcopying.edu.au/contact-us/" TargetMode="External"/><Relationship Id="rId2" Type="http://schemas.openxmlformats.org/officeDocument/2006/relationships/numbering" Target="numbering.xml"/><Relationship Id="rId29" Type="http://schemas.openxmlformats.org/officeDocument/2006/relationships/hyperlink" Target="https://smartcopying.edu.au/glossary/musical-works/" TargetMode="External"/><Relationship Id="rId24" Type="http://schemas.openxmlformats.org/officeDocument/2006/relationships/hyperlink" Target="https://smartcopying.edu.au/glossary/sound-recordings/" TargetMode="External"/><Relationship Id="rId40" Type="http://schemas.openxmlformats.org/officeDocument/2006/relationships/hyperlink" Target="https://smartcopying.edu.au/glossary/digital-teaching-environment-dte/" TargetMode="External"/><Relationship Id="rId45" Type="http://schemas.openxmlformats.org/officeDocument/2006/relationships/hyperlink" Target="https://smartcopying.edu.au/glossary/sound-recordings/" TargetMode="External"/><Relationship Id="rId66" Type="http://schemas.openxmlformats.org/officeDocument/2006/relationships/hyperlink" Target="https://smartcopying.edu.au/glossary/sound-recordings/" TargetMode="External"/><Relationship Id="rId87" Type="http://schemas.openxmlformats.org/officeDocument/2006/relationships/hyperlink" Target="https://smartcopying.edu.au/glossary/musical-works/" TargetMode="External"/><Relationship Id="rId110" Type="http://schemas.openxmlformats.org/officeDocument/2006/relationships/hyperlink" Target="http://ccmixter.org/" TargetMode="External"/><Relationship Id="rId115" Type="http://schemas.openxmlformats.org/officeDocument/2006/relationships/hyperlink" Target="https://smartcopying.edu.au/glossary/sound-recordings/" TargetMode="External"/><Relationship Id="rId131" Type="http://schemas.openxmlformats.org/officeDocument/2006/relationships/footer" Target="footer1.xml"/><Relationship Id="rId61" Type="http://schemas.openxmlformats.org/officeDocument/2006/relationships/hyperlink" Target="https://smartcopying.edu.au/glossary/ppca-phonographic-performance-company-of-australia-limited/" TargetMode="External"/><Relationship Id="rId82" Type="http://schemas.openxmlformats.org/officeDocument/2006/relationships/hyperlink" Target="https://smartcopying.edu.au/glossary/musical-works/" TargetMode="External"/><Relationship Id="rId19" Type="http://schemas.openxmlformats.org/officeDocument/2006/relationships/hyperlink" Target="https://smartcopying.edu.au/glossary/musical-works/" TargetMode="External"/><Relationship Id="rId14" Type="http://schemas.openxmlformats.org/officeDocument/2006/relationships/hyperlink" Target="https://smartcopying.edu.au/glossary/sound-recordings/" TargetMode="External"/><Relationship Id="rId30" Type="http://schemas.openxmlformats.org/officeDocument/2006/relationships/hyperlink" Target="https://smartcopying.edu.au/glossary/sound-recordings/" TargetMode="External"/><Relationship Id="rId35" Type="http://schemas.openxmlformats.org/officeDocument/2006/relationships/hyperlink" Target="https://smartcopying.edu.au/glossary/musical-works/" TargetMode="External"/><Relationship Id="rId56" Type="http://schemas.openxmlformats.org/officeDocument/2006/relationships/hyperlink" Target="https://smartcopying.edu.au/glossary/musical-works/" TargetMode="External"/><Relationship Id="rId77" Type="http://schemas.openxmlformats.org/officeDocument/2006/relationships/hyperlink" Target="https://smartcopying.edu.au/glossary/sound-recordings/" TargetMode="External"/><Relationship Id="rId100" Type="http://schemas.openxmlformats.org/officeDocument/2006/relationships/hyperlink" Target="https://www.pond5.com/royalty-free-music/?gclid=CKHvhvTS38ECFVNwvAodqFgAbg" TargetMode="External"/><Relationship Id="rId105" Type="http://schemas.openxmlformats.org/officeDocument/2006/relationships/hyperlink" Target="https://smartcopying.edu.au/how-to-attribute-creative-commons-licensed-materials/" TargetMode="External"/><Relationship Id="rId126" Type="http://schemas.openxmlformats.org/officeDocument/2006/relationships/hyperlink" Target="https://smartcopying.edu.au/glossary/sound-recordings/" TargetMode="External"/><Relationship Id="rId8" Type="http://schemas.openxmlformats.org/officeDocument/2006/relationships/hyperlink" Target="https://smartcopying.edu.au/glossary/musical-works/" TargetMode="External"/><Relationship Id="rId51" Type="http://schemas.openxmlformats.org/officeDocument/2006/relationships/hyperlink" Target="https://smartcopying.edu.au/glossary/fair-dealing/" TargetMode="External"/><Relationship Id="rId72" Type="http://schemas.openxmlformats.org/officeDocument/2006/relationships/hyperlink" Target="https://smartcopying.edu.au/what-is-creative-commons/" TargetMode="External"/><Relationship Id="rId93" Type="http://schemas.openxmlformats.org/officeDocument/2006/relationships/hyperlink" Target="https://onemusic.com.au/" TargetMode="External"/><Relationship Id="rId98" Type="http://schemas.openxmlformats.org/officeDocument/2006/relationships/hyperlink" Target="https://musiconhold.com.au/" TargetMode="External"/><Relationship Id="rId121" Type="http://schemas.openxmlformats.org/officeDocument/2006/relationships/hyperlink" Target="https://smartcopying.edu.au/glossary/musical-works/" TargetMode="External"/><Relationship Id="rId3" Type="http://schemas.openxmlformats.org/officeDocument/2006/relationships/styles" Target="styles.xml"/><Relationship Id="rId25" Type="http://schemas.openxmlformats.org/officeDocument/2006/relationships/hyperlink" Target="https://smartcopying.edu.au/glossary/sound-recordings/" TargetMode="External"/><Relationship Id="rId46" Type="http://schemas.openxmlformats.org/officeDocument/2006/relationships/hyperlink" Target="https://smartcopying.edu.au/flexible-dealing/" TargetMode="External"/><Relationship Id="rId67" Type="http://schemas.openxmlformats.org/officeDocument/2006/relationships/hyperlink" Target="https://smartcopying.edu.au/glossary/sound-recordings/" TargetMode="External"/><Relationship Id="rId116" Type="http://schemas.openxmlformats.org/officeDocument/2006/relationships/hyperlink" Target="https://smartcopying.edu.au/glossary/musical-works/" TargetMode="External"/><Relationship Id="rId20" Type="http://schemas.openxmlformats.org/officeDocument/2006/relationships/hyperlink" Target="https://smartcopying.edu.au/glossary/sound-recordings/" TargetMode="External"/><Relationship Id="rId41" Type="http://schemas.openxmlformats.org/officeDocument/2006/relationships/hyperlink" Target="https://smartcopying.edu.au/glossary/musical-works/" TargetMode="External"/><Relationship Id="rId62" Type="http://schemas.openxmlformats.org/officeDocument/2006/relationships/hyperlink" Target="https://smartcopying.edu.au/glossary/musical-works/" TargetMode="External"/><Relationship Id="rId83" Type="http://schemas.openxmlformats.org/officeDocument/2006/relationships/hyperlink" Target="https://smartcopying.edu.au/glossary/sound-recordings/" TargetMode="External"/><Relationship Id="rId88" Type="http://schemas.openxmlformats.org/officeDocument/2006/relationships/hyperlink" Target="https://smartcopying.edu.au/glossary/sound-recordings/" TargetMode="External"/><Relationship Id="rId111" Type="http://schemas.openxmlformats.org/officeDocument/2006/relationships/hyperlink" Target="http://www.magnatune.com/" TargetMode="External"/><Relationship Id="rId132" Type="http://schemas.openxmlformats.org/officeDocument/2006/relationships/footer" Target="footer2.xml"/><Relationship Id="rId15" Type="http://schemas.openxmlformats.org/officeDocument/2006/relationships/hyperlink" Target="https://smartcopying.edu.au/glossary/sound-recordings/" TargetMode="External"/><Relationship Id="rId36" Type="http://schemas.openxmlformats.org/officeDocument/2006/relationships/hyperlink" Target="https://smartcopying.edu.au/glossary/digital-teaching-environment-dte/" TargetMode="External"/><Relationship Id="rId57" Type="http://schemas.openxmlformats.org/officeDocument/2006/relationships/hyperlink" Target="https://smartcopying.edu.au/glossary/sound-recordings/" TargetMode="External"/><Relationship Id="rId106" Type="http://schemas.openxmlformats.org/officeDocument/2006/relationships/hyperlink" Target="https://smartcopying.edu.au/glossary/musical-works/" TargetMode="External"/><Relationship Id="rId127" Type="http://schemas.openxmlformats.org/officeDocument/2006/relationships/hyperlink" Target="https://smartcopying.edu.au/glossary/musical-works/" TargetMode="External"/><Relationship Id="rId10" Type="http://schemas.openxmlformats.org/officeDocument/2006/relationships/hyperlink" Target="https://smartcopying.edu.au/glossary/musical-works/" TargetMode="External"/><Relationship Id="rId31" Type="http://schemas.openxmlformats.org/officeDocument/2006/relationships/hyperlink" Target="https://smartcopying.edu.au/glossary/sound-recordings/" TargetMode="External"/><Relationship Id="rId52" Type="http://schemas.openxmlformats.org/officeDocument/2006/relationships/hyperlink" Target="https://smartcopying.edu.au/glossary/musical-works/" TargetMode="External"/><Relationship Id="rId73" Type="http://schemas.openxmlformats.org/officeDocument/2006/relationships/hyperlink" Target="https://smartcopying.edu.au/glossary/musical-works/" TargetMode="External"/><Relationship Id="rId78" Type="http://schemas.openxmlformats.org/officeDocument/2006/relationships/hyperlink" Target="https://smartcopying.edu.au/glossary/sound-recordings/" TargetMode="External"/><Relationship Id="rId94" Type="http://schemas.openxmlformats.org/officeDocument/2006/relationships/hyperlink" Target="https://onemusic.com.au/" TargetMode="External"/><Relationship Id="rId99" Type="http://schemas.openxmlformats.org/officeDocument/2006/relationships/hyperlink" Target="http://www.akmmusic.co.uk/" TargetMode="External"/><Relationship Id="rId101" Type="http://schemas.openxmlformats.org/officeDocument/2006/relationships/hyperlink" Target="https://www.bensound.com/royalty-free-music/" TargetMode="External"/><Relationship Id="rId122" Type="http://schemas.openxmlformats.org/officeDocument/2006/relationships/hyperlink" Target="https://smartcopying.edu.au/glossary/sound-recordings/" TargetMode="External"/><Relationship Id="rId4" Type="http://schemas.openxmlformats.org/officeDocument/2006/relationships/settings" Target="settings.xml"/><Relationship Id="rId9" Type="http://schemas.openxmlformats.org/officeDocument/2006/relationships/hyperlink" Target="https://smartcopying.edu.au/glossary/sound-recordings/" TargetMode="External"/><Relationship Id="rId26" Type="http://schemas.openxmlformats.org/officeDocument/2006/relationships/hyperlink" Target="https://smartcopying.edu.au/glossary/musical-works/" TargetMode="External"/><Relationship Id="rId47" Type="http://schemas.openxmlformats.org/officeDocument/2006/relationships/hyperlink" Target="https://smartcopying.edu.au/flexible-dealing/" TargetMode="External"/><Relationship Id="rId68" Type="http://schemas.openxmlformats.org/officeDocument/2006/relationships/hyperlink" Target="https://smartcopying.edu.au/glossary/sound-recordings/" TargetMode="External"/><Relationship Id="rId89" Type="http://schemas.openxmlformats.org/officeDocument/2006/relationships/hyperlink" Target="https://smartcopying.edu.au/contact-us/" TargetMode="External"/><Relationship Id="rId112" Type="http://schemas.openxmlformats.org/officeDocument/2006/relationships/hyperlink" Target="http://www.jamendo.com/" TargetMode="External"/><Relationship Id="rId13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C551-756A-461A-A1F5-1DEEAA83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5</cp:revision>
  <dcterms:created xsi:type="dcterms:W3CDTF">2022-07-31T23:47:00Z</dcterms:created>
  <dcterms:modified xsi:type="dcterms:W3CDTF">2024-05-27T04:07:00Z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2024-05-27T04:07:20Z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d9754de7-0215-4352-b750-c743c84181e0</vt:lpwstr>
  </property>
  <property fmtid="{D5CDD505-2E9C-101B-9397-08002B2CF9AE}" pid="8" name="MSIP_Label_b603dfd7-d93a-4381-a340-2995d8282205_ContentBits">
    <vt:lpwstr>0</vt:lpwstr>
  </property>
</Properties>
</file>