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2903E062" w14:textId="77777777" w:rsidR="00184185" w:rsidRPr="00184185" w:rsidRDefault="00184185" w:rsidP="00184185">
      <w:pPr>
        <w:rPr>
          <w:b/>
          <w:bCs/>
          <w:sz w:val="36"/>
          <w:szCs w:val="36"/>
          <w:lang w:val="en-AU"/>
        </w:rPr>
      </w:pPr>
      <w:r w:rsidRPr="00184185">
        <w:rPr>
          <w:b/>
          <w:bCs/>
          <w:sz w:val="36"/>
          <w:szCs w:val="36"/>
          <w:lang w:val="en-AU"/>
        </w:rPr>
        <w:t>Using Generative AI Platforms in TAFEs</w:t>
      </w:r>
    </w:p>
    <w:p w14:paraId="071B55C2" w14:textId="77777777" w:rsidR="00184185" w:rsidRDefault="00184185" w:rsidP="00184185">
      <w:pPr>
        <w:rPr>
          <w:b/>
          <w:bCs/>
          <w:lang w:val="en-AU"/>
        </w:rPr>
      </w:pPr>
    </w:p>
    <w:p w14:paraId="14C3E326" w14:textId="546378BA" w:rsidR="00184185" w:rsidRPr="00184185" w:rsidRDefault="00184185" w:rsidP="00184185">
      <w:pPr>
        <w:rPr>
          <w:lang w:val="en-AU"/>
        </w:rPr>
      </w:pPr>
      <w:r w:rsidRPr="00184185">
        <w:rPr>
          <w:b/>
          <w:bCs/>
          <w:lang w:val="en-AU"/>
        </w:rPr>
        <w:t>30 May 2023</w:t>
      </w:r>
    </w:p>
    <w:p w14:paraId="5BACFAF9" w14:textId="77777777" w:rsidR="00184185" w:rsidRDefault="00184185" w:rsidP="00184185">
      <w:pPr>
        <w:rPr>
          <w:b/>
          <w:bCs/>
          <w:lang w:val="en-AU"/>
        </w:rPr>
      </w:pPr>
    </w:p>
    <w:p w14:paraId="39EDF096" w14:textId="3EB5B351" w:rsidR="00184185" w:rsidRPr="00184185" w:rsidRDefault="00184185" w:rsidP="00184185">
      <w:pPr>
        <w:rPr>
          <w:sz w:val="24"/>
          <w:szCs w:val="24"/>
          <w:lang w:val="en-AU"/>
        </w:rPr>
      </w:pPr>
      <w:r w:rsidRPr="00184185">
        <w:rPr>
          <w:b/>
          <w:bCs/>
          <w:sz w:val="24"/>
          <w:szCs w:val="24"/>
          <w:lang w:val="en-AU"/>
        </w:rPr>
        <w:t>1.Introduction</w:t>
      </w:r>
    </w:p>
    <w:p w14:paraId="2573CFD3" w14:textId="77777777" w:rsidR="00184185" w:rsidRDefault="00184185" w:rsidP="00184185">
      <w:pPr>
        <w:rPr>
          <w:lang w:val="en-AU"/>
        </w:rPr>
      </w:pPr>
    </w:p>
    <w:p w14:paraId="783384C7" w14:textId="1625066A" w:rsidR="00184185" w:rsidRPr="00184185" w:rsidRDefault="00184185" w:rsidP="00184185">
      <w:pPr>
        <w:rPr>
          <w:lang w:val="en-AU"/>
        </w:rPr>
      </w:pPr>
      <w:r w:rsidRPr="00184185">
        <w:rPr>
          <w:lang w:val="en-AU"/>
        </w:rPr>
        <w:t>The use of digital technologies in TAFEs is growing and transforming the education experience. One of the ways TAFEs, departments and TAFE administering bodies are using transformative technologies is through generative artificial intelligence (AI) platforms.</w:t>
      </w:r>
    </w:p>
    <w:p w14:paraId="6B79C1C6" w14:textId="77777777" w:rsidR="00184185" w:rsidRDefault="00184185" w:rsidP="00184185">
      <w:pPr>
        <w:rPr>
          <w:lang w:val="en-AU"/>
        </w:rPr>
      </w:pPr>
      <w:r w:rsidRPr="00184185">
        <w:rPr>
          <w:lang w:val="en-AU"/>
        </w:rPr>
        <w:t xml:space="preserve">Some examples of these technologies include </w:t>
      </w:r>
      <w:proofErr w:type="spellStart"/>
      <w:r w:rsidRPr="00184185">
        <w:rPr>
          <w:lang w:val="en-AU"/>
        </w:rPr>
        <w:t>ChatGPT</w:t>
      </w:r>
      <w:proofErr w:type="spellEnd"/>
      <w:r w:rsidRPr="00184185">
        <w:rPr>
          <w:lang w:val="en-AU"/>
        </w:rPr>
        <w:t xml:space="preserve">, DALL-E, </w:t>
      </w:r>
      <w:proofErr w:type="spellStart"/>
      <w:r w:rsidRPr="00184185">
        <w:rPr>
          <w:lang w:val="en-AU"/>
        </w:rPr>
        <w:t>Midjourney</w:t>
      </w:r>
      <w:proofErr w:type="spellEnd"/>
      <w:r w:rsidRPr="00184185">
        <w:rPr>
          <w:lang w:val="en-AU"/>
        </w:rPr>
        <w:t xml:space="preserve"> and the Canva AI tools.</w:t>
      </w:r>
    </w:p>
    <w:p w14:paraId="69E3D475" w14:textId="77777777" w:rsidR="00184185" w:rsidRPr="00184185" w:rsidRDefault="00184185" w:rsidP="00184185">
      <w:pPr>
        <w:rPr>
          <w:lang w:val="en-AU"/>
        </w:rPr>
      </w:pPr>
    </w:p>
    <w:p w14:paraId="390BAFF5" w14:textId="77777777" w:rsidR="00184185" w:rsidRPr="00184185" w:rsidRDefault="00184185" w:rsidP="00184185">
      <w:pPr>
        <w:rPr>
          <w:lang w:val="en-AU"/>
        </w:rPr>
      </w:pPr>
      <w:r w:rsidRPr="00184185">
        <w:rPr>
          <w:lang w:val="en-AU"/>
        </w:rPr>
        <w:t>The application of Australia’s copyright law to the use of AI platforms raises several questions that are yet to be considered by the courts. Copyright laws also vary from country to country. The way AI and copyright interact in Australia will be different to other countries.</w:t>
      </w:r>
    </w:p>
    <w:p w14:paraId="7C769FBB" w14:textId="77777777" w:rsidR="00184185" w:rsidRDefault="00184185" w:rsidP="00184185">
      <w:pPr>
        <w:rPr>
          <w:lang w:val="en-AU"/>
        </w:rPr>
      </w:pPr>
    </w:p>
    <w:p w14:paraId="106A1A8E" w14:textId="645A6F8F" w:rsidR="00184185" w:rsidRDefault="00184185" w:rsidP="00184185">
      <w:pPr>
        <w:rPr>
          <w:lang w:val="en-AU"/>
        </w:rPr>
      </w:pPr>
      <w:r w:rsidRPr="00184185">
        <w:rPr>
          <w:lang w:val="en-AU"/>
        </w:rPr>
        <w:t>This information sheet provides:</w:t>
      </w:r>
    </w:p>
    <w:p w14:paraId="7C188441" w14:textId="77777777" w:rsidR="00184185" w:rsidRPr="00184185" w:rsidRDefault="00184185" w:rsidP="00184185">
      <w:pPr>
        <w:rPr>
          <w:lang w:val="en-AU"/>
        </w:rPr>
      </w:pPr>
    </w:p>
    <w:p w14:paraId="5189772D" w14:textId="77777777" w:rsidR="00184185" w:rsidRPr="00184185" w:rsidRDefault="00184185" w:rsidP="00184185">
      <w:pPr>
        <w:numPr>
          <w:ilvl w:val="0"/>
          <w:numId w:val="30"/>
        </w:numPr>
        <w:rPr>
          <w:lang w:val="en-AU"/>
        </w:rPr>
      </w:pPr>
      <w:r w:rsidRPr="00184185">
        <w:rPr>
          <w:lang w:val="en-AU"/>
        </w:rPr>
        <w:t>an explanation of AI platforms</w:t>
      </w:r>
    </w:p>
    <w:p w14:paraId="21ADDF07" w14:textId="77777777" w:rsidR="00184185" w:rsidRPr="00184185" w:rsidRDefault="00184185" w:rsidP="00184185">
      <w:pPr>
        <w:numPr>
          <w:ilvl w:val="0"/>
          <w:numId w:val="30"/>
        </w:numPr>
        <w:rPr>
          <w:lang w:val="en-AU"/>
        </w:rPr>
      </w:pPr>
      <w:r w:rsidRPr="00184185">
        <w:rPr>
          <w:lang w:val="en-AU"/>
        </w:rPr>
        <w:t xml:space="preserve">examples of the way TAFEs are using generative AI </w:t>
      </w:r>
      <w:proofErr w:type="gramStart"/>
      <w:r w:rsidRPr="00184185">
        <w:rPr>
          <w:lang w:val="en-AU"/>
        </w:rPr>
        <w:t>platforms</w:t>
      </w:r>
      <w:proofErr w:type="gramEnd"/>
    </w:p>
    <w:p w14:paraId="2651D5AE" w14:textId="77777777" w:rsidR="00184185" w:rsidRPr="00184185" w:rsidRDefault="00184185" w:rsidP="00184185">
      <w:pPr>
        <w:numPr>
          <w:ilvl w:val="0"/>
          <w:numId w:val="30"/>
        </w:numPr>
        <w:rPr>
          <w:lang w:val="en-AU"/>
        </w:rPr>
      </w:pPr>
      <w:r w:rsidRPr="00184185">
        <w:rPr>
          <w:lang w:val="en-AU"/>
        </w:rPr>
        <w:t>some guidance on the copyright issues that arise.</w:t>
      </w:r>
    </w:p>
    <w:p w14:paraId="592A59E9" w14:textId="77777777" w:rsidR="00184185" w:rsidRDefault="00184185" w:rsidP="00184185">
      <w:pPr>
        <w:rPr>
          <w:lang w:val="en-AU"/>
        </w:rPr>
      </w:pPr>
    </w:p>
    <w:p w14:paraId="2C7F284A" w14:textId="5396BF01" w:rsidR="00184185" w:rsidRDefault="00184185" w:rsidP="00184185">
      <w:pPr>
        <w:rPr>
          <w:lang w:val="en-AU"/>
        </w:rPr>
      </w:pPr>
      <w:r w:rsidRPr="00184185">
        <w:rPr>
          <w:lang w:val="en-AU"/>
        </w:rPr>
        <w:t>The National Copyright Unit (NCU) will update this information sheet if this position changes going forward.</w:t>
      </w:r>
    </w:p>
    <w:p w14:paraId="410A8A43" w14:textId="77777777" w:rsidR="00184185" w:rsidRPr="00184185" w:rsidRDefault="00184185" w:rsidP="00184185">
      <w:pPr>
        <w:rPr>
          <w:lang w:val="en-AU"/>
        </w:rPr>
      </w:pPr>
    </w:p>
    <w:p w14:paraId="25395B94" w14:textId="77777777" w:rsidR="00184185" w:rsidRDefault="00184185" w:rsidP="00184185">
      <w:pPr>
        <w:rPr>
          <w:b/>
          <w:bCs/>
          <w:sz w:val="24"/>
          <w:szCs w:val="24"/>
          <w:lang w:val="en-AU"/>
        </w:rPr>
      </w:pPr>
      <w:r w:rsidRPr="00184185">
        <w:rPr>
          <w:b/>
          <w:bCs/>
          <w:sz w:val="24"/>
          <w:szCs w:val="24"/>
          <w:lang w:val="en-AU"/>
        </w:rPr>
        <w:t>2.How does AI work?</w:t>
      </w:r>
    </w:p>
    <w:p w14:paraId="2470E666" w14:textId="77777777" w:rsidR="00184185" w:rsidRPr="00184185" w:rsidRDefault="00184185" w:rsidP="00184185">
      <w:pPr>
        <w:rPr>
          <w:sz w:val="24"/>
          <w:szCs w:val="24"/>
          <w:lang w:val="en-AU"/>
        </w:rPr>
      </w:pPr>
    </w:p>
    <w:p w14:paraId="247AF530" w14:textId="77777777" w:rsidR="00184185" w:rsidRDefault="00184185" w:rsidP="00184185">
      <w:pPr>
        <w:rPr>
          <w:lang w:val="en-AU"/>
        </w:rPr>
      </w:pPr>
      <w:r w:rsidRPr="00184185">
        <w:rPr>
          <w:lang w:val="en-AU"/>
        </w:rPr>
        <w:t xml:space="preserve">AI involves using computers to do things that traditionally require human intelligence. AI programs process data, recognise patterns, make </w:t>
      </w:r>
      <w:proofErr w:type="gramStart"/>
      <w:r w:rsidRPr="00184185">
        <w:rPr>
          <w:lang w:val="en-AU"/>
        </w:rPr>
        <w:t>decisions</w:t>
      </w:r>
      <w:proofErr w:type="gramEnd"/>
      <w:r w:rsidRPr="00184185">
        <w:rPr>
          <w:lang w:val="en-AU"/>
        </w:rPr>
        <w:t xml:space="preserve"> and then learn from this interaction to improve their understanding over time. In education, AI has the potential to reduce teacher workloads. For example, AI can:</w:t>
      </w:r>
    </w:p>
    <w:p w14:paraId="2D87E52C" w14:textId="77777777" w:rsidR="00184185" w:rsidRPr="00184185" w:rsidRDefault="00184185" w:rsidP="00184185">
      <w:pPr>
        <w:rPr>
          <w:lang w:val="en-AU"/>
        </w:rPr>
      </w:pPr>
    </w:p>
    <w:p w14:paraId="1C1D03AA" w14:textId="77777777" w:rsidR="00184185" w:rsidRPr="00184185" w:rsidRDefault="00184185" w:rsidP="00184185">
      <w:pPr>
        <w:numPr>
          <w:ilvl w:val="0"/>
          <w:numId w:val="31"/>
        </w:numPr>
        <w:rPr>
          <w:lang w:val="en-AU"/>
        </w:rPr>
      </w:pPr>
      <w:r w:rsidRPr="00184185">
        <w:rPr>
          <w:lang w:val="en-AU"/>
        </w:rPr>
        <w:t>produce draft lesson plans and course materials by learning from millions of existing </w:t>
      </w:r>
      <w:hyperlink r:id="rId8" w:history="1">
        <w:r w:rsidRPr="00184185">
          <w:rPr>
            <w:rStyle w:val="Hyperlink"/>
            <w:lang w:val="en-AU"/>
          </w:rPr>
          <w:t>works</w:t>
        </w:r>
      </w:hyperlink>
    </w:p>
    <w:p w14:paraId="20224057" w14:textId="77777777" w:rsidR="00184185" w:rsidRPr="00184185" w:rsidRDefault="00184185" w:rsidP="00184185">
      <w:pPr>
        <w:numPr>
          <w:ilvl w:val="0"/>
          <w:numId w:val="31"/>
        </w:numPr>
        <w:rPr>
          <w:lang w:val="en-AU"/>
        </w:rPr>
      </w:pPr>
      <w:r w:rsidRPr="00184185">
        <w:rPr>
          <w:lang w:val="en-AU"/>
        </w:rPr>
        <w:t>assist with one-on-one tutoring and personalised learning experiences.</w:t>
      </w:r>
    </w:p>
    <w:p w14:paraId="417BB932" w14:textId="77777777" w:rsidR="00184185" w:rsidRDefault="00184185" w:rsidP="00184185">
      <w:pPr>
        <w:rPr>
          <w:b/>
          <w:bCs/>
          <w:lang w:val="en-AU"/>
        </w:rPr>
      </w:pPr>
    </w:p>
    <w:p w14:paraId="5D0B0A31" w14:textId="516F9A35" w:rsidR="00184185" w:rsidRPr="00184185" w:rsidRDefault="00184185" w:rsidP="00184185">
      <w:pPr>
        <w:rPr>
          <w:b/>
          <w:bCs/>
          <w:sz w:val="24"/>
          <w:szCs w:val="24"/>
          <w:lang w:val="en-AU"/>
        </w:rPr>
      </w:pPr>
      <w:r w:rsidRPr="00184185">
        <w:rPr>
          <w:b/>
          <w:bCs/>
          <w:sz w:val="24"/>
          <w:szCs w:val="24"/>
          <w:lang w:val="en-AU"/>
        </w:rPr>
        <w:t>3.What are generative AI platforms?</w:t>
      </w:r>
    </w:p>
    <w:p w14:paraId="41313A67" w14:textId="77777777" w:rsidR="00184185" w:rsidRPr="00184185" w:rsidRDefault="00184185" w:rsidP="00184185">
      <w:pPr>
        <w:rPr>
          <w:lang w:val="en-AU"/>
        </w:rPr>
      </w:pPr>
    </w:p>
    <w:p w14:paraId="0B92E9AC" w14:textId="77777777" w:rsidR="00184185" w:rsidRPr="00184185" w:rsidRDefault="00184185" w:rsidP="00184185">
      <w:pPr>
        <w:rPr>
          <w:lang w:val="en-AU"/>
        </w:rPr>
      </w:pPr>
      <w:r w:rsidRPr="00184185">
        <w:rPr>
          <w:lang w:val="en-AU"/>
        </w:rPr>
        <w:t>Generative AI is a type of AI that does exactly what it sounds like: it generates new content. That may be an image, </w:t>
      </w:r>
      <w:hyperlink r:id="rId9" w:history="1">
        <w:r w:rsidRPr="00184185">
          <w:rPr>
            <w:rStyle w:val="Hyperlink"/>
            <w:lang w:val="en-AU"/>
          </w:rPr>
          <w:t>text</w:t>
        </w:r>
      </w:hyperlink>
      <w:r w:rsidRPr="00184185">
        <w:rPr>
          <w:lang w:val="en-AU"/>
        </w:rPr>
        <w:t xml:space="preserve"> or other animated content. Generative AI platforms use large amounts of online </w:t>
      </w:r>
      <w:proofErr w:type="gramStart"/>
      <w:r w:rsidRPr="00184185">
        <w:rPr>
          <w:lang w:val="en-AU"/>
        </w:rPr>
        <w:t>data</w:t>
      </w:r>
      <w:proofErr w:type="gramEnd"/>
      <w:r w:rsidRPr="00184185">
        <w:rPr>
          <w:lang w:val="en-AU"/>
        </w:rPr>
        <w:t xml:space="preserve"> and something called ‘machine learning’ to generate new content.</w:t>
      </w:r>
    </w:p>
    <w:p w14:paraId="75C2981A" w14:textId="77777777" w:rsidR="00184185" w:rsidRDefault="00184185" w:rsidP="00184185">
      <w:pPr>
        <w:rPr>
          <w:lang w:val="en-AU"/>
        </w:rPr>
      </w:pPr>
    </w:p>
    <w:p w14:paraId="1E1B263B" w14:textId="189A6287" w:rsidR="00184185" w:rsidRPr="00184185" w:rsidRDefault="00184185" w:rsidP="00184185">
      <w:pPr>
        <w:rPr>
          <w:lang w:val="en-AU"/>
        </w:rPr>
      </w:pPr>
      <w:r w:rsidRPr="00184185">
        <w:rPr>
          <w:lang w:val="en-AU"/>
        </w:rPr>
        <w:lastRenderedPageBreak/>
        <w:t>These platforms are becoming increasingly popular in education.</w:t>
      </w:r>
    </w:p>
    <w:p w14:paraId="77CCF7B4" w14:textId="77777777" w:rsidR="00184185" w:rsidRDefault="00184185" w:rsidP="00184185">
      <w:pPr>
        <w:rPr>
          <w:b/>
          <w:bCs/>
          <w:lang w:val="en-AU"/>
        </w:rPr>
      </w:pPr>
    </w:p>
    <w:p w14:paraId="1296687F" w14:textId="45520D17" w:rsidR="00184185" w:rsidRPr="00184185" w:rsidRDefault="00184185" w:rsidP="00184185">
      <w:pPr>
        <w:rPr>
          <w:sz w:val="24"/>
          <w:szCs w:val="24"/>
          <w:lang w:val="en-AU"/>
        </w:rPr>
      </w:pPr>
      <w:r w:rsidRPr="00184185">
        <w:rPr>
          <w:b/>
          <w:bCs/>
          <w:sz w:val="24"/>
          <w:szCs w:val="24"/>
          <w:lang w:val="en-AU"/>
        </w:rPr>
        <w:t>4.How are teachers and students using generative AI platforms in their classrooms?</w:t>
      </w:r>
    </w:p>
    <w:p w14:paraId="136F16F7" w14:textId="77777777" w:rsidR="00184185" w:rsidRDefault="00184185" w:rsidP="00184185">
      <w:pPr>
        <w:rPr>
          <w:lang w:val="en-AU"/>
        </w:rPr>
      </w:pPr>
    </w:p>
    <w:p w14:paraId="2F33996B" w14:textId="0D47B81E" w:rsidR="00184185" w:rsidRDefault="00184185" w:rsidP="00184185">
      <w:pPr>
        <w:rPr>
          <w:lang w:val="en-AU"/>
        </w:rPr>
      </w:pPr>
      <w:r w:rsidRPr="00184185">
        <w:rPr>
          <w:lang w:val="en-AU"/>
        </w:rPr>
        <w:t>TAFEs can use AI platforms in a variety of ways. For example, a teacher might:</w:t>
      </w:r>
    </w:p>
    <w:p w14:paraId="00B5BD11" w14:textId="77777777" w:rsidR="00184185" w:rsidRPr="00184185" w:rsidRDefault="00184185" w:rsidP="00184185">
      <w:pPr>
        <w:rPr>
          <w:lang w:val="en-AU"/>
        </w:rPr>
      </w:pPr>
    </w:p>
    <w:p w14:paraId="69916A12" w14:textId="77777777" w:rsidR="00184185" w:rsidRPr="00184185" w:rsidRDefault="00184185" w:rsidP="00184185">
      <w:pPr>
        <w:numPr>
          <w:ilvl w:val="0"/>
          <w:numId w:val="32"/>
        </w:numPr>
        <w:rPr>
          <w:lang w:val="en-AU"/>
        </w:rPr>
      </w:pPr>
      <w:r w:rsidRPr="00184185">
        <w:rPr>
          <w:lang w:val="en-AU"/>
        </w:rPr>
        <w:t>direct an AI platform to produce a ‘new work’ (</w:t>
      </w:r>
      <w:proofErr w:type="spellStart"/>
      <w:proofErr w:type="gramStart"/>
      <w:r w:rsidRPr="00184185">
        <w:rPr>
          <w:lang w:val="en-AU"/>
        </w:rPr>
        <w:t>eg</w:t>
      </w:r>
      <w:proofErr w:type="spellEnd"/>
      <w:proofErr w:type="gramEnd"/>
      <w:r w:rsidRPr="00184185">
        <w:rPr>
          <w:lang w:val="en-AU"/>
        </w:rPr>
        <w:t xml:space="preserve"> an image) using </w:t>
      </w:r>
      <w:hyperlink r:id="rId10" w:history="1">
        <w:r w:rsidRPr="00184185">
          <w:rPr>
            <w:rStyle w:val="Hyperlink"/>
            <w:lang w:val="en-AU"/>
          </w:rPr>
          <w:t>text</w:t>
        </w:r>
      </w:hyperlink>
      <w:r w:rsidRPr="00184185">
        <w:rPr>
          <w:lang w:val="en-AU"/>
        </w:rPr>
        <w:t> prompts</w:t>
      </w:r>
    </w:p>
    <w:p w14:paraId="0A9F2A54" w14:textId="77777777" w:rsidR="00184185" w:rsidRPr="00184185" w:rsidRDefault="00184185" w:rsidP="00184185">
      <w:pPr>
        <w:numPr>
          <w:ilvl w:val="0"/>
          <w:numId w:val="32"/>
        </w:numPr>
        <w:rPr>
          <w:lang w:val="en-AU"/>
        </w:rPr>
      </w:pPr>
      <w:r w:rsidRPr="00184185">
        <w:rPr>
          <w:lang w:val="en-AU"/>
        </w:rPr>
        <w:t>use AI software to re-write or modify a piece of existing </w:t>
      </w:r>
      <w:hyperlink r:id="rId11" w:history="1">
        <w:r w:rsidRPr="00184185">
          <w:rPr>
            <w:rStyle w:val="Hyperlink"/>
            <w:lang w:val="en-AU"/>
          </w:rPr>
          <w:t>text</w:t>
        </w:r>
      </w:hyperlink>
      <w:r w:rsidRPr="00184185">
        <w:rPr>
          <w:lang w:val="en-AU"/>
        </w:rPr>
        <w:t> to make it more suitable to a student’s learning levels.</w:t>
      </w:r>
    </w:p>
    <w:p w14:paraId="0E820FE2" w14:textId="77777777" w:rsidR="00184185" w:rsidRDefault="00184185" w:rsidP="00184185">
      <w:pPr>
        <w:rPr>
          <w:lang w:val="en-AU"/>
        </w:rPr>
      </w:pPr>
    </w:p>
    <w:p w14:paraId="1727A0AD" w14:textId="27D0C0D2" w:rsidR="00184185" w:rsidRPr="00184185" w:rsidRDefault="00184185" w:rsidP="00184185">
      <w:pPr>
        <w:rPr>
          <w:lang w:val="en-AU"/>
        </w:rPr>
      </w:pPr>
      <w:r w:rsidRPr="00184185">
        <w:rPr>
          <w:lang w:val="en-AU"/>
        </w:rPr>
        <w:t>Students may also use AI platforms for their own learning.</w:t>
      </w:r>
    </w:p>
    <w:p w14:paraId="73972591" w14:textId="77777777" w:rsidR="00184185" w:rsidRDefault="00184185" w:rsidP="00184185">
      <w:pPr>
        <w:rPr>
          <w:b/>
          <w:bCs/>
          <w:i/>
          <w:iCs/>
          <w:lang w:val="en-AU"/>
        </w:rPr>
      </w:pPr>
    </w:p>
    <w:p w14:paraId="664BBD40" w14:textId="5722F829" w:rsidR="00184185" w:rsidRPr="00184185" w:rsidRDefault="00184185" w:rsidP="00184185">
      <w:pPr>
        <w:rPr>
          <w:lang w:val="en-AU"/>
        </w:rPr>
      </w:pPr>
      <w:r w:rsidRPr="00184185">
        <w:rPr>
          <w:b/>
          <w:bCs/>
          <w:i/>
          <w:iCs/>
          <w:lang w:val="en-AU"/>
        </w:rPr>
        <w:t>Examples of ways in which teachers create new </w:t>
      </w:r>
      <w:hyperlink r:id="rId12" w:history="1">
        <w:r w:rsidRPr="00184185">
          <w:rPr>
            <w:rStyle w:val="Hyperlink"/>
            <w:b/>
            <w:bCs/>
            <w:i/>
            <w:iCs/>
            <w:lang w:val="en-AU"/>
          </w:rPr>
          <w:t>works</w:t>
        </w:r>
      </w:hyperlink>
    </w:p>
    <w:p w14:paraId="11AFE520" w14:textId="77777777" w:rsidR="00184185" w:rsidRDefault="00184185" w:rsidP="00184185">
      <w:pPr>
        <w:rPr>
          <w:lang w:val="en-AU"/>
        </w:rPr>
      </w:pPr>
    </w:p>
    <w:p w14:paraId="02A82721" w14:textId="08892DD4" w:rsidR="00184185" w:rsidRDefault="00184185" w:rsidP="00184185">
      <w:pPr>
        <w:rPr>
          <w:lang w:val="en-AU"/>
        </w:rPr>
      </w:pPr>
      <w:r w:rsidRPr="00184185">
        <w:rPr>
          <w:lang w:val="en-AU"/>
        </w:rPr>
        <w:t>Teachers may use AI to create:</w:t>
      </w:r>
    </w:p>
    <w:p w14:paraId="259C6E29" w14:textId="77777777" w:rsidR="00184185" w:rsidRPr="00184185" w:rsidRDefault="00184185" w:rsidP="00184185">
      <w:pPr>
        <w:rPr>
          <w:lang w:val="en-AU"/>
        </w:rPr>
      </w:pPr>
    </w:p>
    <w:p w14:paraId="07F1DF87" w14:textId="77777777" w:rsidR="00184185" w:rsidRPr="00184185" w:rsidRDefault="00184185" w:rsidP="00184185">
      <w:pPr>
        <w:numPr>
          <w:ilvl w:val="0"/>
          <w:numId w:val="33"/>
        </w:numPr>
        <w:rPr>
          <w:lang w:val="en-AU"/>
        </w:rPr>
      </w:pPr>
      <w:r w:rsidRPr="00184185">
        <w:rPr>
          <w:lang w:val="en-AU"/>
        </w:rPr>
        <w:t xml:space="preserve">examples and a step-by-step process for solving a human biology problem suitable for a particular course </w:t>
      </w:r>
      <w:proofErr w:type="gramStart"/>
      <w:r w:rsidRPr="00184185">
        <w:rPr>
          <w:lang w:val="en-AU"/>
        </w:rPr>
        <w:t>level</w:t>
      </w:r>
      <w:proofErr w:type="gramEnd"/>
    </w:p>
    <w:p w14:paraId="6518FCE9" w14:textId="77777777" w:rsidR="00184185" w:rsidRPr="00184185" w:rsidRDefault="00184185" w:rsidP="00184185">
      <w:pPr>
        <w:numPr>
          <w:ilvl w:val="0"/>
          <w:numId w:val="33"/>
        </w:numPr>
        <w:rPr>
          <w:lang w:val="en-AU"/>
        </w:rPr>
      </w:pPr>
      <w:r w:rsidRPr="00184185">
        <w:rPr>
          <w:lang w:val="en-AU"/>
        </w:rPr>
        <w:t xml:space="preserve">multiple-choice quizzes as part of a Certificate IV in Laboratory Skills, with questions increasing in </w:t>
      </w:r>
      <w:proofErr w:type="gramStart"/>
      <w:r w:rsidRPr="00184185">
        <w:rPr>
          <w:lang w:val="en-AU"/>
        </w:rPr>
        <w:t>difficulty</w:t>
      </w:r>
      <w:proofErr w:type="gramEnd"/>
    </w:p>
    <w:p w14:paraId="0AAB5054" w14:textId="77777777" w:rsidR="00184185" w:rsidRPr="00184185" w:rsidRDefault="00184185" w:rsidP="00184185">
      <w:pPr>
        <w:numPr>
          <w:ilvl w:val="0"/>
          <w:numId w:val="33"/>
        </w:numPr>
        <w:rPr>
          <w:lang w:val="en-AU"/>
        </w:rPr>
      </w:pPr>
      <w:r w:rsidRPr="00184185">
        <w:rPr>
          <w:lang w:val="en-AU"/>
        </w:rPr>
        <w:t>meal plans with step-by-step recipes as part of a Diploma of Nutrition</w:t>
      </w:r>
    </w:p>
    <w:p w14:paraId="69355AF7" w14:textId="77777777" w:rsidR="00184185" w:rsidRPr="00184185" w:rsidRDefault="00184185" w:rsidP="00184185">
      <w:pPr>
        <w:numPr>
          <w:ilvl w:val="0"/>
          <w:numId w:val="33"/>
        </w:numPr>
        <w:rPr>
          <w:lang w:val="en-AU"/>
        </w:rPr>
      </w:pPr>
      <w:r w:rsidRPr="00184185">
        <w:rPr>
          <w:lang w:val="en-AU"/>
        </w:rPr>
        <w:t>an image in the style of Andy Warhol as part of a Certificate III in Visual Arts.</w:t>
      </w:r>
    </w:p>
    <w:p w14:paraId="5584733E" w14:textId="77777777" w:rsidR="00184185" w:rsidRDefault="00184185" w:rsidP="00184185">
      <w:pPr>
        <w:rPr>
          <w:b/>
          <w:bCs/>
          <w:i/>
          <w:iCs/>
          <w:lang w:val="en-AU"/>
        </w:rPr>
      </w:pPr>
    </w:p>
    <w:p w14:paraId="3EEF9544" w14:textId="7D3AD82F" w:rsidR="00184185" w:rsidRDefault="00184185" w:rsidP="00184185">
      <w:r w:rsidRPr="00184185">
        <w:rPr>
          <w:b/>
          <w:bCs/>
          <w:i/>
          <w:iCs/>
          <w:lang w:val="en-AU"/>
        </w:rPr>
        <w:t>Examples of ways in which teachers modify existing </w:t>
      </w:r>
      <w:hyperlink r:id="rId13" w:history="1">
        <w:r w:rsidRPr="00184185">
          <w:rPr>
            <w:rStyle w:val="Hyperlink"/>
            <w:b/>
            <w:bCs/>
            <w:i/>
            <w:iCs/>
            <w:lang w:val="en-AU"/>
          </w:rPr>
          <w:t>works</w:t>
        </w:r>
      </w:hyperlink>
    </w:p>
    <w:p w14:paraId="75EA65E3" w14:textId="77777777" w:rsidR="00184185" w:rsidRPr="00184185" w:rsidRDefault="00184185" w:rsidP="00184185">
      <w:pPr>
        <w:rPr>
          <w:lang w:val="en-AU"/>
        </w:rPr>
      </w:pPr>
    </w:p>
    <w:p w14:paraId="083E1BE3" w14:textId="77777777" w:rsidR="00184185" w:rsidRDefault="00184185" w:rsidP="00184185">
      <w:pPr>
        <w:rPr>
          <w:lang w:val="en-AU"/>
        </w:rPr>
      </w:pPr>
      <w:r w:rsidRPr="00184185">
        <w:rPr>
          <w:lang w:val="en-AU"/>
        </w:rPr>
        <w:t>Teachers may use AI to restore and refresh older learning materials and create virtual tutoring environments to suit student learning levels. For example, teachers may:</w:t>
      </w:r>
    </w:p>
    <w:p w14:paraId="6F8D53F9" w14:textId="77777777" w:rsidR="00184185" w:rsidRPr="00184185" w:rsidRDefault="00184185" w:rsidP="00184185">
      <w:pPr>
        <w:rPr>
          <w:lang w:val="en-AU"/>
        </w:rPr>
      </w:pPr>
    </w:p>
    <w:p w14:paraId="51C08032" w14:textId="77777777" w:rsidR="00184185" w:rsidRPr="00184185" w:rsidRDefault="00184185" w:rsidP="00184185">
      <w:pPr>
        <w:numPr>
          <w:ilvl w:val="0"/>
          <w:numId w:val="34"/>
        </w:numPr>
        <w:rPr>
          <w:lang w:val="en-AU"/>
        </w:rPr>
      </w:pPr>
      <w:r w:rsidRPr="00184185">
        <w:rPr>
          <w:lang w:val="en-AU"/>
        </w:rPr>
        <w:t xml:space="preserve">update an Accounting </w:t>
      </w:r>
      <w:proofErr w:type="gramStart"/>
      <w:r w:rsidRPr="00184185">
        <w:rPr>
          <w:lang w:val="en-AU"/>
        </w:rPr>
        <w:t>course</w:t>
      </w:r>
      <w:proofErr w:type="gramEnd"/>
    </w:p>
    <w:p w14:paraId="6102E8DC" w14:textId="77777777" w:rsidR="00184185" w:rsidRPr="00184185" w:rsidRDefault="00184185" w:rsidP="00184185">
      <w:pPr>
        <w:numPr>
          <w:ilvl w:val="0"/>
          <w:numId w:val="34"/>
        </w:numPr>
        <w:rPr>
          <w:lang w:val="en-AU"/>
        </w:rPr>
      </w:pPr>
      <w:r w:rsidRPr="00184185">
        <w:rPr>
          <w:lang w:val="en-AU"/>
        </w:rPr>
        <w:t xml:space="preserve">support a student struggling to complete learning tasks at home by providing personalised tutoring assistance outside the </w:t>
      </w:r>
      <w:proofErr w:type="gramStart"/>
      <w:r w:rsidRPr="00184185">
        <w:rPr>
          <w:lang w:val="en-AU"/>
        </w:rPr>
        <w:t>classroom</w:t>
      </w:r>
      <w:proofErr w:type="gramEnd"/>
    </w:p>
    <w:p w14:paraId="47AC32F0" w14:textId="77777777" w:rsidR="00184185" w:rsidRPr="00184185" w:rsidRDefault="00184185" w:rsidP="00184185">
      <w:pPr>
        <w:numPr>
          <w:ilvl w:val="0"/>
          <w:numId w:val="34"/>
        </w:numPr>
        <w:rPr>
          <w:lang w:val="en-AU"/>
        </w:rPr>
      </w:pPr>
      <w:r w:rsidRPr="00184185">
        <w:rPr>
          <w:lang w:val="en-AU"/>
        </w:rPr>
        <w:t>re-write a piece of </w:t>
      </w:r>
      <w:hyperlink r:id="rId14" w:history="1">
        <w:r w:rsidRPr="00184185">
          <w:rPr>
            <w:rStyle w:val="Hyperlink"/>
            <w:lang w:val="en-AU"/>
          </w:rPr>
          <w:t>text</w:t>
        </w:r>
      </w:hyperlink>
      <w:r w:rsidRPr="00184185">
        <w:rPr>
          <w:lang w:val="en-AU"/>
        </w:rPr>
        <w:t xml:space="preserve"> in ‘easy English’ to assist a student with reading </w:t>
      </w:r>
      <w:proofErr w:type="gramStart"/>
      <w:r w:rsidRPr="00184185">
        <w:rPr>
          <w:lang w:val="en-AU"/>
        </w:rPr>
        <w:t>difficulties</w:t>
      </w:r>
      <w:proofErr w:type="gramEnd"/>
    </w:p>
    <w:p w14:paraId="342AF40F" w14:textId="77777777" w:rsidR="00184185" w:rsidRPr="00184185" w:rsidRDefault="00184185" w:rsidP="00184185">
      <w:pPr>
        <w:numPr>
          <w:ilvl w:val="0"/>
          <w:numId w:val="34"/>
        </w:numPr>
        <w:rPr>
          <w:lang w:val="en-AU"/>
        </w:rPr>
      </w:pPr>
      <w:r w:rsidRPr="00184185">
        <w:rPr>
          <w:lang w:val="en-AU"/>
        </w:rPr>
        <w:t>create accessible versions of </w:t>
      </w:r>
      <w:hyperlink r:id="rId15" w:history="1">
        <w:r w:rsidRPr="00184185">
          <w:rPr>
            <w:rStyle w:val="Hyperlink"/>
            <w:lang w:val="en-AU"/>
          </w:rPr>
          <w:t>text</w:t>
        </w:r>
      </w:hyperlink>
      <w:r w:rsidRPr="00184185">
        <w:rPr>
          <w:lang w:val="en-AU"/>
        </w:rPr>
        <w:t xml:space="preserve"> for students with a </w:t>
      </w:r>
      <w:proofErr w:type="gramStart"/>
      <w:r w:rsidRPr="00184185">
        <w:rPr>
          <w:lang w:val="en-AU"/>
        </w:rPr>
        <w:t>disability</w:t>
      </w:r>
      <w:proofErr w:type="gramEnd"/>
    </w:p>
    <w:p w14:paraId="53075C03" w14:textId="77777777" w:rsidR="00184185" w:rsidRDefault="00184185" w:rsidP="00184185">
      <w:pPr>
        <w:rPr>
          <w:b/>
          <w:bCs/>
          <w:i/>
          <w:iCs/>
          <w:lang w:val="en-AU"/>
        </w:rPr>
      </w:pPr>
    </w:p>
    <w:p w14:paraId="6EE1B93D" w14:textId="73B071B7" w:rsidR="00184185" w:rsidRPr="00184185" w:rsidRDefault="00184185" w:rsidP="00184185">
      <w:pPr>
        <w:rPr>
          <w:lang w:val="en-AU"/>
        </w:rPr>
      </w:pPr>
      <w:r w:rsidRPr="00184185">
        <w:rPr>
          <w:b/>
          <w:bCs/>
          <w:i/>
          <w:iCs/>
          <w:lang w:val="en-AU"/>
        </w:rPr>
        <w:t xml:space="preserve">Examples of how students use </w:t>
      </w:r>
      <w:proofErr w:type="gramStart"/>
      <w:r w:rsidRPr="00184185">
        <w:rPr>
          <w:b/>
          <w:bCs/>
          <w:i/>
          <w:iCs/>
          <w:lang w:val="en-AU"/>
        </w:rPr>
        <w:t>AI</w:t>
      </w:r>
      <w:proofErr w:type="gramEnd"/>
    </w:p>
    <w:p w14:paraId="2B315D72" w14:textId="77777777" w:rsidR="00184185" w:rsidRDefault="00184185" w:rsidP="00184185">
      <w:pPr>
        <w:rPr>
          <w:lang w:val="en-AU"/>
        </w:rPr>
      </w:pPr>
    </w:p>
    <w:p w14:paraId="648C5889" w14:textId="5C61B388" w:rsidR="00184185" w:rsidRDefault="00184185" w:rsidP="00184185">
      <w:pPr>
        <w:rPr>
          <w:lang w:val="en-AU"/>
        </w:rPr>
      </w:pPr>
      <w:r w:rsidRPr="00184185">
        <w:rPr>
          <w:lang w:val="en-AU"/>
        </w:rPr>
        <w:t>Students also utilise these platforms in different ways. For example, students may use AI to:</w:t>
      </w:r>
    </w:p>
    <w:p w14:paraId="234339A7" w14:textId="77777777" w:rsidR="00184185" w:rsidRPr="00184185" w:rsidRDefault="00184185" w:rsidP="00184185">
      <w:pPr>
        <w:rPr>
          <w:lang w:val="en-AU"/>
        </w:rPr>
      </w:pPr>
    </w:p>
    <w:p w14:paraId="772D77E0" w14:textId="77777777" w:rsidR="00184185" w:rsidRPr="00184185" w:rsidRDefault="00184185" w:rsidP="00184185">
      <w:pPr>
        <w:numPr>
          <w:ilvl w:val="0"/>
          <w:numId w:val="35"/>
        </w:numPr>
        <w:rPr>
          <w:lang w:val="en-AU"/>
        </w:rPr>
      </w:pPr>
      <w:r w:rsidRPr="00184185">
        <w:rPr>
          <w:lang w:val="en-AU"/>
        </w:rPr>
        <w:t xml:space="preserve">analyse their speech writing skills when preparing a presentation on a social </w:t>
      </w:r>
      <w:proofErr w:type="gramStart"/>
      <w:r w:rsidRPr="00184185">
        <w:rPr>
          <w:lang w:val="en-AU"/>
        </w:rPr>
        <w:t>issue</w:t>
      </w:r>
      <w:proofErr w:type="gramEnd"/>
    </w:p>
    <w:p w14:paraId="265CD319" w14:textId="77777777" w:rsidR="00184185" w:rsidRPr="00184185" w:rsidRDefault="00184185" w:rsidP="00184185">
      <w:pPr>
        <w:numPr>
          <w:ilvl w:val="0"/>
          <w:numId w:val="35"/>
        </w:numPr>
        <w:rPr>
          <w:lang w:val="en-AU"/>
        </w:rPr>
      </w:pPr>
      <w:r w:rsidRPr="00184185">
        <w:rPr>
          <w:lang w:val="en-AU"/>
        </w:rPr>
        <w:t xml:space="preserve">research prompts for a class talk as part of a Marketing and Communication </w:t>
      </w:r>
      <w:proofErr w:type="gramStart"/>
      <w:r w:rsidRPr="00184185">
        <w:rPr>
          <w:lang w:val="en-AU"/>
        </w:rPr>
        <w:t>course</w:t>
      </w:r>
      <w:proofErr w:type="gramEnd"/>
    </w:p>
    <w:p w14:paraId="521B3056" w14:textId="77777777" w:rsidR="00184185" w:rsidRPr="00184185" w:rsidRDefault="00184185" w:rsidP="00184185">
      <w:pPr>
        <w:numPr>
          <w:ilvl w:val="0"/>
          <w:numId w:val="35"/>
        </w:numPr>
        <w:rPr>
          <w:lang w:val="en-AU"/>
        </w:rPr>
      </w:pPr>
      <w:r w:rsidRPr="00184185">
        <w:rPr>
          <w:lang w:val="en-AU"/>
        </w:rPr>
        <w:t>create study notes for homework exercises when studying a Japanese </w:t>
      </w:r>
      <w:hyperlink r:id="rId16" w:history="1">
        <w:r w:rsidRPr="00184185">
          <w:rPr>
            <w:rStyle w:val="Hyperlink"/>
            <w:lang w:val="en-AU"/>
          </w:rPr>
          <w:t>text</w:t>
        </w:r>
      </w:hyperlink>
      <w:r w:rsidRPr="00184185">
        <w:rPr>
          <w:lang w:val="en-AU"/>
        </w:rPr>
        <w:t> as part of a Certificate II in Applied Languages</w:t>
      </w:r>
    </w:p>
    <w:p w14:paraId="781A2D4E" w14:textId="77777777" w:rsidR="00184185" w:rsidRPr="00184185" w:rsidRDefault="00184185" w:rsidP="00184185">
      <w:pPr>
        <w:numPr>
          <w:ilvl w:val="0"/>
          <w:numId w:val="35"/>
        </w:numPr>
        <w:rPr>
          <w:lang w:val="en-AU"/>
        </w:rPr>
      </w:pPr>
      <w:r w:rsidRPr="00184185">
        <w:rPr>
          <w:lang w:val="en-AU"/>
        </w:rPr>
        <w:t>create a mock business proposal as part of a Diploma of Business unit.</w:t>
      </w:r>
    </w:p>
    <w:p w14:paraId="1F48EFEA" w14:textId="77777777" w:rsidR="00184185" w:rsidRPr="00184185" w:rsidRDefault="00184185" w:rsidP="00184185">
      <w:pPr>
        <w:rPr>
          <w:lang w:val="en-AU"/>
        </w:rPr>
      </w:pPr>
      <w:r w:rsidRPr="00184185">
        <w:rPr>
          <w:lang w:val="en-AU"/>
        </w:rPr>
        <w:lastRenderedPageBreak/>
        <w:t>Set out below is some specific guidance on the generation of new </w:t>
      </w:r>
      <w:hyperlink r:id="rId17" w:history="1">
        <w:r w:rsidRPr="00184185">
          <w:rPr>
            <w:rStyle w:val="Hyperlink"/>
            <w:lang w:val="en-AU"/>
          </w:rPr>
          <w:t>works</w:t>
        </w:r>
      </w:hyperlink>
      <w:r w:rsidRPr="00184185">
        <w:rPr>
          <w:lang w:val="en-AU"/>
        </w:rPr>
        <w:t> and the modification of existing </w:t>
      </w:r>
      <w:hyperlink r:id="rId18" w:history="1">
        <w:r w:rsidRPr="00184185">
          <w:rPr>
            <w:rStyle w:val="Hyperlink"/>
            <w:lang w:val="en-AU"/>
          </w:rPr>
          <w:t>works</w:t>
        </w:r>
      </w:hyperlink>
      <w:r w:rsidRPr="00184185">
        <w:rPr>
          <w:lang w:val="en-AU"/>
        </w:rPr>
        <w:t> using AI.</w:t>
      </w:r>
    </w:p>
    <w:p w14:paraId="6AA42013" w14:textId="77777777" w:rsidR="00184185" w:rsidRDefault="00184185" w:rsidP="00184185">
      <w:pPr>
        <w:rPr>
          <w:b/>
          <w:bCs/>
          <w:lang w:val="en-AU"/>
        </w:rPr>
      </w:pPr>
    </w:p>
    <w:p w14:paraId="4C28B11C" w14:textId="6507786F" w:rsidR="00184185" w:rsidRPr="00184185" w:rsidRDefault="00184185" w:rsidP="00184185">
      <w:pPr>
        <w:rPr>
          <w:b/>
          <w:bCs/>
          <w:sz w:val="28"/>
          <w:szCs w:val="28"/>
          <w:lang w:val="en-AU"/>
        </w:rPr>
      </w:pPr>
      <w:r w:rsidRPr="00184185">
        <w:rPr>
          <w:b/>
          <w:bCs/>
          <w:sz w:val="28"/>
          <w:szCs w:val="28"/>
          <w:lang w:val="en-AU"/>
        </w:rPr>
        <w:t>Generating new works</w:t>
      </w:r>
    </w:p>
    <w:p w14:paraId="0E9D2878" w14:textId="77777777" w:rsidR="00184185" w:rsidRPr="00184185" w:rsidRDefault="00184185" w:rsidP="00184185">
      <w:pPr>
        <w:rPr>
          <w:b/>
          <w:bCs/>
          <w:lang w:val="en-AU"/>
        </w:rPr>
      </w:pPr>
    </w:p>
    <w:p w14:paraId="501F557D" w14:textId="77777777" w:rsidR="00184185" w:rsidRPr="00184185" w:rsidRDefault="00184185" w:rsidP="00184185">
      <w:pPr>
        <w:rPr>
          <w:sz w:val="24"/>
          <w:szCs w:val="24"/>
          <w:lang w:val="en-AU"/>
        </w:rPr>
      </w:pPr>
      <w:r w:rsidRPr="00184185">
        <w:rPr>
          <w:b/>
          <w:bCs/>
          <w:sz w:val="24"/>
          <w:szCs w:val="24"/>
          <w:lang w:val="en-AU"/>
        </w:rPr>
        <w:t>5.Will new </w:t>
      </w:r>
      <w:hyperlink r:id="rId19" w:history="1">
        <w:r w:rsidRPr="00184185">
          <w:rPr>
            <w:rStyle w:val="Hyperlink"/>
            <w:b/>
            <w:bCs/>
            <w:sz w:val="24"/>
            <w:szCs w:val="24"/>
            <w:lang w:val="en-AU"/>
          </w:rPr>
          <w:t>works</w:t>
        </w:r>
      </w:hyperlink>
      <w:r w:rsidRPr="00184185">
        <w:rPr>
          <w:b/>
          <w:bCs/>
          <w:sz w:val="24"/>
          <w:szCs w:val="24"/>
          <w:lang w:val="en-AU"/>
        </w:rPr>
        <w:t> created using generative AI be protected by copyright?</w:t>
      </w:r>
    </w:p>
    <w:p w14:paraId="5C8B6EA8" w14:textId="77777777" w:rsidR="00184185" w:rsidRDefault="00184185" w:rsidP="00184185">
      <w:pPr>
        <w:rPr>
          <w:lang w:val="en-AU"/>
        </w:rPr>
      </w:pPr>
    </w:p>
    <w:p w14:paraId="5D1F7FD7" w14:textId="3E2640A9" w:rsidR="00184185" w:rsidRPr="00184185" w:rsidRDefault="00184185" w:rsidP="00184185">
      <w:pPr>
        <w:rPr>
          <w:lang w:val="en-AU"/>
        </w:rPr>
      </w:pPr>
      <w:r w:rsidRPr="00184185">
        <w:rPr>
          <w:lang w:val="en-AU"/>
        </w:rPr>
        <w:t>In Australia, copyright protects original literary, dramatic, musical and </w:t>
      </w:r>
      <w:hyperlink r:id="rId20" w:history="1">
        <w:r w:rsidRPr="00184185">
          <w:rPr>
            <w:rStyle w:val="Hyperlink"/>
            <w:lang w:val="en-AU"/>
          </w:rPr>
          <w:t>artistic works</w:t>
        </w:r>
      </w:hyperlink>
      <w:r w:rsidRPr="00184185">
        <w:rPr>
          <w:lang w:val="en-AU"/>
        </w:rPr>
        <w:t> (</w:t>
      </w:r>
      <w:proofErr w:type="spellStart"/>
      <w:proofErr w:type="gramStart"/>
      <w:r w:rsidRPr="00184185">
        <w:rPr>
          <w:lang w:val="en-AU"/>
        </w:rPr>
        <w:t>eg</w:t>
      </w:r>
      <w:proofErr w:type="spellEnd"/>
      <w:proofErr w:type="gramEnd"/>
      <w:r w:rsidRPr="00184185">
        <w:rPr>
          <w:lang w:val="en-AU"/>
        </w:rPr>
        <w:t xml:space="preserve"> poems, plays, sheet music and photos). It also protects other subject-matter such as </w:t>
      </w:r>
      <w:hyperlink r:id="rId21" w:history="1">
        <w:r w:rsidRPr="00184185">
          <w:rPr>
            <w:rStyle w:val="Hyperlink"/>
            <w:lang w:val="en-AU"/>
          </w:rPr>
          <w:t>sound recordings</w:t>
        </w:r>
      </w:hyperlink>
      <w:r w:rsidRPr="00184185">
        <w:rPr>
          <w:lang w:val="en-AU"/>
        </w:rPr>
        <w:t> and films. Copyright protection automatically arises when original </w:t>
      </w:r>
      <w:hyperlink r:id="rId22" w:history="1">
        <w:r w:rsidRPr="00184185">
          <w:rPr>
            <w:rStyle w:val="Hyperlink"/>
            <w:lang w:val="en-AU"/>
          </w:rPr>
          <w:t>works</w:t>
        </w:r>
      </w:hyperlink>
      <w:r w:rsidRPr="00184185">
        <w:rPr>
          <w:lang w:val="en-AU"/>
        </w:rPr>
        <w:t> are created by human authorship using “independent intellectual effort”.</w:t>
      </w:r>
    </w:p>
    <w:p w14:paraId="49F078E8" w14:textId="77777777" w:rsidR="00184185" w:rsidRDefault="00184185" w:rsidP="00184185">
      <w:pPr>
        <w:rPr>
          <w:lang w:val="en-AU"/>
        </w:rPr>
      </w:pPr>
    </w:p>
    <w:p w14:paraId="1C78365F" w14:textId="6C210602" w:rsidR="00184185" w:rsidRDefault="00184185" w:rsidP="00184185">
      <w:pPr>
        <w:rPr>
          <w:lang w:val="en-AU"/>
        </w:rPr>
      </w:pPr>
      <w:r w:rsidRPr="00184185">
        <w:rPr>
          <w:lang w:val="en-AU"/>
        </w:rPr>
        <w:t xml:space="preserve">Whether copyright will be found to subsist in the output of generative AI platforms will depend on </w:t>
      </w:r>
      <w:proofErr w:type="gramStart"/>
      <w:r w:rsidRPr="00184185">
        <w:rPr>
          <w:lang w:val="en-AU"/>
        </w:rPr>
        <w:t>a number of</w:t>
      </w:r>
      <w:proofErr w:type="gramEnd"/>
      <w:r w:rsidRPr="00184185">
        <w:rPr>
          <w:lang w:val="en-AU"/>
        </w:rPr>
        <w:t xml:space="preserve"> factors including the type of AI platform used, what human prompts are given to the platform and the form of the final output.</w:t>
      </w:r>
    </w:p>
    <w:p w14:paraId="2A8B9CB2" w14:textId="77777777" w:rsidR="00184185" w:rsidRPr="00184185" w:rsidRDefault="00184185" w:rsidP="00184185">
      <w:pPr>
        <w:rPr>
          <w:lang w:val="en-AU"/>
        </w:rPr>
      </w:pPr>
    </w:p>
    <w:p w14:paraId="4ACA9721" w14:textId="77777777" w:rsidR="00184185" w:rsidRPr="00184185" w:rsidRDefault="00184185" w:rsidP="00184185">
      <w:pPr>
        <w:rPr>
          <w:sz w:val="24"/>
          <w:szCs w:val="24"/>
          <w:lang w:val="en-AU"/>
        </w:rPr>
      </w:pPr>
      <w:r w:rsidRPr="00184185">
        <w:rPr>
          <w:b/>
          <w:bCs/>
          <w:sz w:val="24"/>
          <w:szCs w:val="24"/>
          <w:lang w:val="en-AU"/>
        </w:rPr>
        <w:t>6.Who owns copyright in new </w:t>
      </w:r>
      <w:hyperlink r:id="rId23" w:history="1">
        <w:r w:rsidRPr="00184185">
          <w:rPr>
            <w:rStyle w:val="Hyperlink"/>
            <w:b/>
            <w:bCs/>
            <w:sz w:val="24"/>
            <w:szCs w:val="24"/>
            <w:lang w:val="en-AU"/>
          </w:rPr>
          <w:t>works</w:t>
        </w:r>
      </w:hyperlink>
      <w:r w:rsidRPr="00184185">
        <w:rPr>
          <w:b/>
          <w:bCs/>
          <w:sz w:val="24"/>
          <w:szCs w:val="24"/>
          <w:lang w:val="en-AU"/>
        </w:rPr>
        <w:t> created using generative AI platforms?</w:t>
      </w:r>
    </w:p>
    <w:p w14:paraId="30E7B60A" w14:textId="77777777" w:rsidR="00184185" w:rsidRDefault="00184185" w:rsidP="00184185">
      <w:pPr>
        <w:rPr>
          <w:lang w:val="en-AU"/>
        </w:rPr>
      </w:pPr>
    </w:p>
    <w:p w14:paraId="5914A4CE" w14:textId="49071CC6" w:rsidR="00184185" w:rsidRDefault="00184185" w:rsidP="00184185">
      <w:pPr>
        <w:rPr>
          <w:lang w:val="en-AU"/>
        </w:rPr>
      </w:pPr>
      <w:r w:rsidRPr="00184185">
        <w:rPr>
          <w:lang w:val="en-AU"/>
        </w:rPr>
        <w:t xml:space="preserve">If copyright subsists in the output generated using AI, the next question is: who owns that copyright? There are </w:t>
      </w:r>
      <w:proofErr w:type="gramStart"/>
      <w:r w:rsidRPr="00184185">
        <w:rPr>
          <w:lang w:val="en-AU"/>
        </w:rPr>
        <w:t>a number of</w:t>
      </w:r>
      <w:proofErr w:type="gramEnd"/>
      <w:r w:rsidRPr="00184185">
        <w:rPr>
          <w:lang w:val="en-AU"/>
        </w:rPr>
        <w:t xml:space="preserve"> factors to consider, including the relevant platform’s terms of use.</w:t>
      </w:r>
    </w:p>
    <w:p w14:paraId="52A62551" w14:textId="77777777" w:rsidR="00184185" w:rsidRPr="00184185" w:rsidRDefault="00184185" w:rsidP="00184185">
      <w:pPr>
        <w:rPr>
          <w:lang w:val="en-AU"/>
        </w:rPr>
      </w:pPr>
    </w:p>
    <w:p w14:paraId="0803482F" w14:textId="77777777" w:rsidR="00184185" w:rsidRDefault="00184185" w:rsidP="00184185">
      <w:pPr>
        <w:rPr>
          <w:lang w:val="en-AU"/>
        </w:rPr>
      </w:pPr>
      <w:r w:rsidRPr="00184185">
        <w:rPr>
          <w:lang w:val="en-AU"/>
        </w:rPr>
        <w:t>All generative AI platforms will have terms and conditions. These terms and conditions may contain an </w:t>
      </w:r>
      <w:hyperlink r:id="rId24" w:history="1">
        <w:r w:rsidRPr="00184185">
          <w:rPr>
            <w:rStyle w:val="Hyperlink"/>
            <w:lang w:val="en-AU"/>
          </w:rPr>
          <w:t>assignment</w:t>
        </w:r>
      </w:hyperlink>
      <w:r w:rsidRPr="00184185">
        <w:rPr>
          <w:lang w:val="en-AU"/>
        </w:rPr>
        <w:t> of the copyright in any output generated by the platform from the platform to the user or a </w:t>
      </w:r>
      <w:hyperlink r:id="rId25" w:history="1">
        <w:r w:rsidRPr="00184185">
          <w:rPr>
            <w:rStyle w:val="Hyperlink"/>
            <w:lang w:val="en-AU"/>
          </w:rPr>
          <w:t>licence</w:t>
        </w:r>
      </w:hyperlink>
      <w:r w:rsidRPr="00184185">
        <w:rPr>
          <w:lang w:val="en-AU"/>
        </w:rPr>
        <w:t> to use the output.</w:t>
      </w:r>
    </w:p>
    <w:p w14:paraId="52F2A790" w14:textId="77777777" w:rsidR="00184185" w:rsidRPr="00184185" w:rsidRDefault="00184185" w:rsidP="00184185">
      <w:pPr>
        <w:rPr>
          <w:lang w:val="en-AU"/>
        </w:rPr>
      </w:pPr>
    </w:p>
    <w:p w14:paraId="00F4E249" w14:textId="77777777" w:rsidR="00184185" w:rsidRDefault="00184185" w:rsidP="00184185">
      <w:pPr>
        <w:rPr>
          <w:lang w:val="en-AU"/>
        </w:rPr>
      </w:pPr>
      <w:r w:rsidRPr="00184185">
        <w:rPr>
          <w:lang w:val="en-AU"/>
        </w:rPr>
        <w:t>TAFEs should check the terms and conditions to ensure that any copyright subsisting in the output is assigned to the user of the platform. This will help to ensure that, if there are instances where the platform owns copyright, it is assigned to the user. When in doubt, please </w:t>
      </w:r>
      <w:hyperlink r:id="rId26" w:history="1">
        <w:r w:rsidRPr="00184185">
          <w:rPr>
            <w:rStyle w:val="Hyperlink"/>
            <w:lang w:val="en-AU"/>
          </w:rPr>
          <w:t>contact the NCU</w:t>
        </w:r>
      </w:hyperlink>
      <w:r w:rsidRPr="00184185">
        <w:rPr>
          <w:lang w:val="en-AU"/>
        </w:rPr>
        <w:t>.</w:t>
      </w:r>
    </w:p>
    <w:p w14:paraId="71DB3D49" w14:textId="77777777" w:rsidR="00184185" w:rsidRPr="00184185" w:rsidRDefault="00184185" w:rsidP="00184185">
      <w:pPr>
        <w:rPr>
          <w:lang w:val="en-AU"/>
        </w:rPr>
      </w:pPr>
    </w:p>
    <w:p w14:paraId="4D99A844" w14:textId="77777777" w:rsidR="00184185" w:rsidRPr="00184185" w:rsidRDefault="00184185" w:rsidP="00184185">
      <w:pPr>
        <w:rPr>
          <w:sz w:val="24"/>
          <w:szCs w:val="24"/>
          <w:lang w:val="en-AU"/>
        </w:rPr>
      </w:pPr>
      <w:r w:rsidRPr="00184185">
        <w:rPr>
          <w:b/>
          <w:bCs/>
          <w:sz w:val="24"/>
          <w:szCs w:val="24"/>
          <w:lang w:val="en-AU"/>
        </w:rPr>
        <w:t>7.What do I need to do when I create a new work using generative AI?</w:t>
      </w:r>
    </w:p>
    <w:p w14:paraId="42EBF3DF" w14:textId="77777777" w:rsidR="00184185" w:rsidRDefault="00184185" w:rsidP="00184185">
      <w:pPr>
        <w:rPr>
          <w:lang w:val="en-AU"/>
        </w:rPr>
      </w:pPr>
    </w:p>
    <w:p w14:paraId="1AD916D1" w14:textId="02CB0E30" w:rsidR="00184185" w:rsidRDefault="00184185" w:rsidP="00184185">
      <w:pPr>
        <w:rPr>
          <w:lang w:val="en-AU"/>
        </w:rPr>
      </w:pPr>
      <w:r w:rsidRPr="00184185">
        <w:rPr>
          <w:lang w:val="en-AU"/>
        </w:rPr>
        <w:t>When TAFEs use AI platforms to generate new </w:t>
      </w:r>
      <w:hyperlink r:id="rId27" w:history="1">
        <w:r w:rsidRPr="00184185">
          <w:rPr>
            <w:rStyle w:val="Hyperlink"/>
            <w:lang w:val="en-AU"/>
          </w:rPr>
          <w:t>works</w:t>
        </w:r>
      </w:hyperlink>
      <w:r w:rsidRPr="00184185">
        <w:rPr>
          <w:lang w:val="en-AU"/>
        </w:rPr>
        <w:t>, we recommend they keep the following points in mind:</w:t>
      </w:r>
    </w:p>
    <w:p w14:paraId="621685E1" w14:textId="77777777" w:rsidR="00184185" w:rsidRPr="00184185" w:rsidRDefault="00184185" w:rsidP="00184185">
      <w:pPr>
        <w:rPr>
          <w:lang w:val="en-AU"/>
        </w:rPr>
      </w:pPr>
    </w:p>
    <w:p w14:paraId="154D1443" w14:textId="77777777" w:rsidR="00184185" w:rsidRDefault="00184185" w:rsidP="00184185">
      <w:pPr>
        <w:rPr>
          <w:lang w:val="en-AU"/>
        </w:rPr>
      </w:pPr>
      <w:r w:rsidRPr="00184185">
        <w:rPr>
          <w:lang w:val="en-AU"/>
        </w:rPr>
        <w:t>(i) It is helpful for TAFEs to be aware of the terms and conditions of the generative AI tool, and whether they </w:t>
      </w:r>
      <w:hyperlink r:id="rId28" w:history="1">
        <w:r w:rsidRPr="00184185">
          <w:rPr>
            <w:rStyle w:val="Hyperlink"/>
            <w:lang w:val="en-AU"/>
          </w:rPr>
          <w:t>assign</w:t>
        </w:r>
      </w:hyperlink>
      <w:r w:rsidRPr="00184185">
        <w:rPr>
          <w:lang w:val="en-AU"/>
        </w:rPr>
        <w:t> copyright in the output to the user or only grant a </w:t>
      </w:r>
      <w:hyperlink r:id="rId29" w:history="1">
        <w:r w:rsidRPr="00184185">
          <w:rPr>
            <w:rStyle w:val="Hyperlink"/>
            <w:lang w:val="en-AU"/>
          </w:rPr>
          <w:t>licence</w:t>
        </w:r>
      </w:hyperlink>
      <w:r w:rsidRPr="00184185">
        <w:rPr>
          <w:lang w:val="en-AU"/>
        </w:rPr>
        <w:t>. We have had a look at the terms and conditions of some of the AI platforms we understand educators are using and set out a summary below:</w:t>
      </w:r>
    </w:p>
    <w:p w14:paraId="03B02745" w14:textId="77777777" w:rsidR="00184185" w:rsidRPr="00184185" w:rsidRDefault="00184185" w:rsidP="00184185">
      <w:pPr>
        <w:rPr>
          <w:lang w:val="en-AU"/>
        </w:rPr>
      </w:pPr>
    </w:p>
    <w:tbl>
      <w:tblPr>
        <w:tblW w:w="892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678"/>
        <w:gridCol w:w="5245"/>
      </w:tblGrid>
      <w:tr w:rsidR="00184185" w:rsidRPr="00184185" w14:paraId="734E423B"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490F1AFE" w14:textId="77777777" w:rsidR="00184185" w:rsidRPr="00184185" w:rsidRDefault="00184185" w:rsidP="00184185">
            <w:pPr>
              <w:rPr>
                <w:lang w:val="en-AU"/>
              </w:rPr>
            </w:pPr>
            <w:r w:rsidRPr="00184185">
              <w:rPr>
                <w:b/>
                <w:bCs/>
                <w:lang w:val="en-AU"/>
              </w:rPr>
              <w:t>Generative AI tool</w:t>
            </w:r>
          </w:p>
        </w:tc>
        <w:tc>
          <w:tcPr>
            <w:tcW w:w="5245" w:type="dxa"/>
            <w:tcBorders>
              <w:top w:val="single" w:sz="6" w:space="0" w:color="auto"/>
              <w:left w:val="single" w:sz="6" w:space="0" w:color="auto"/>
              <w:bottom w:val="single" w:sz="6" w:space="0" w:color="auto"/>
              <w:right w:val="single" w:sz="6" w:space="0" w:color="auto"/>
            </w:tcBorders>
            <w:vAlign w:val="center"/>
            <w:hideMark/>
          </w:tcPr>
          <w:p w14:paraId="638B5524" w14:textId="77777777" w:rsidR="00184185" w:rsidRPr="00184185" w:rsidRDefault="00184185" w:rsidP="00184185">
            <w:pPr>
              <w:rPr>
                <w:lang w:val="en-AU"/>
              </w:rPr>
            </w:pPr>
            <w:r w:rsidRPr="00184185">
              <w:rPr>
                <w:b/>
                <w:bCs/>
                <w:lang w:val="en-AU"/>
              </w:rPr>
              <w:t>Copyright in the output</w:t>
            </w:r>
          </w:p>
        </w:tc>
      </w:tr>
      <w:tr w:rsidR="00184185" w:rsidRPr="00184185" w14:paraId="58DBF00E"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1C4FD0D0" w14:textId="77777777" w:rsidR="00184185" w:rsidRPr="00184185" w:rsidRDefault="00184185" w:rsidP="00184185">
            <w:pPr>
              <w:rPr>
                <w:lang w:val="en-AU"/>
              </w:rPr>
            </w:pPr>
            <w:proofErr w:type="spellStart"/>
            <w:r w:rsidRPr="00184185">
              <w:rPr>
                <w:lang w:val="en-AU"/>
              </w:rPr>
              <w:t>OpenAI</w:t>
            </w:r>
            <w:proofErr w:type="spellEnd"/>
            <w:r w:rsidRPr="00184185">
              <w:rPr>
                <w:lang w:val="en-AU"/>
              </w:rPr>
              <w:t xml:space="preserve"> (Dall-E and </w:t>
            </w:r>
            <w:proofErr w:type="spellStart"/>
            <w:r w:rsidRPr="00184185">
              <w:rPr>
                <w:lang w:val="en-AU"/>
              </w:rPr>
              <w:t>ChatGPT</w:t>
            </w:r>
            <w:proofErr w:type="spellEnd"/>
            <w:r w:rsidRPr="00184185">
              <w:rPr>
                <w:lang w:val="en-AU"/>
              </w:rPr>
              <w:t>)</w:t>
            </w:r>
          </w:p>
        </w:tc>
        <w:tc>
          <w:tcPr>
            <w:tcW w:w="5245" w:type="dxa"/>
            <w:tcBorders>
              <w:top w:val="single" w:sz="6" w:space="0" w:color="auto"/>
              <w:left w:val="single" w:sz="6" w:space="0" w:color="auto"/>
              <w:bottom w:val="single" w:sz="6" w:space="0" w:color="auto"/>
              <w:right w:val="single" w:sz="6" w:space="0" w:color="auto"/>
            </w:tcBorders>
            <w:vAlign w:val="center"/>
            <w:hideMark/>
          </w:tcPr>
          <w:p w14:paraId="3D0A8D4F" w14:textId="77777777" w:rsidR="00184185" w:rsidRPr="00184185" w:rsidRDefault="00184185" w:rsidP="00184185">
            <w:pPr>
              <w:rPr>
                <w:lang w:val="en-AU"/>
              </w:rPr>
            </w:pPr>
            <w:r w:rsidRPr="00184185">
              <w:rPr>
                <w:lang w:val="en-AU"/>
              </w:rPr>
              <w:t>Copyright assigned to the user</w:t>
            </w:r>
          </w:p>
        </w:tc>
      </w:tr>
      <w:tr w:rsidR="00184185" w:rsidRPr="00184185" w14:paraId="7499DCEF"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0895398F" w14:textId="77777777" w:rsidR="00184185" w:rsidRPr="00184185" w:rsidRDefault="00184185" w:rsidP="00184185">
            <w:pPr>
              <w:rPr>
                <w:lang w:val="en-AU"/>
              </w:rPr>
            </w:pPr>
            <w:proofErr w:type="spellStart"/>
            <w:r w:rsidRPr="00184185">
              <w:rPr>
                <w:lang w:val="en-AU"/>
              </w:rPr>
              <w:lastRenderedPageBreak/>
              <w:t>Midjourney</w:t>
            </w:r>
            <w:proofErr w:type="spellEnd"/>
            <w:r w:rsidRPr="00184185">
              <w:rPr>
                <w:lang w:val="en-AU"/>
              </w:rPr>
              <w:t xml:space="preserve"> (paid subscription)</w:t>
            </w:r>
          </w:p>
        </w:tc>
        <w:tc>
          <w:tcPr>
            <w:tcW w:w="5245" w:type="dxa"/>
            <w:tcBorders>
              <w:top w:val="single" w:sz="6" w:space="0" w:color="auto"/>
              <w:left w:val="single" w:sz="6" w:space="0" w:color="auto"/>
              <w:bottom w:val="single" w:sz="6" w:space="0" w:color="auto"/>
              <w:right w:val="single" w:sz="6" w:space="0" w:color="auto"/>
            </w:tcBorders>
            <w:vAlign w:val="center"/>
            <w:hideMark/>
          </w:tcPr>
          <w:p w14:paraId="5FCDC8B6" w14:textId="77777777" w:rsidR="00184185" w:rsidRPr="00184185" w:rsidRDefault="00184185" w:rsidP="00184185">
            <w:pPr>
              <w:rPr>
                <w:lang w:val="en-AU"/>
              </w:rPr>
            </w:pPr>
            <w:r w:rsidRPr="00184185">
              <w:rPr>
                <w:lang w:val="en-AU"/>
              </w:rPr>
              <w:t>Copyright assigned to the user (to the extent possible under current law).</w:t>
            </w:r>
          </w:p>
        </w:tc>
      </w:tr>
      <w:tr w:rsidR="00184185" w:rsidRPr="00184185" w14:paraId="27D203E7"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4DBDAF77" w14:textId="77777777" w:rsidR="00184185" w:rsidRPr="00184185" w:rsidRDefault="00184185" w:rsidP="00184185">
            <w:pPr>
              <w:rPr>
                <w:lang w:val="en-AU"/>
              </w:rPr>
            </w:pPr>
            <w:proofErr w:type="spellStart"/>
            <w:r w:rsidRPr="00184185">
              <w:rPr>
                <w:lang w:val="en-AU"/>
              </w:rPr>
              <w:t>Midjourney</w:t>
            </w:r>
            <w:proofErr w:type="spellEnd"/>
            <w:r w:rsidRPr="00184185">
              <w:rPr>
                <w:lang w:val="en-AU"/>
              </w:rPr>
              <w:t xml:space="preserve"> (free subscription)</w:t>
            </w:r>
          </w:p>
        </w:tc>
        <w:tc>
          <w:tcPr>
            <w:tcW w:w="5245" w:type="dxa"/>
            <w:tcBorders>
              <w:top w:val="single" w:sz="6" w:space="0" w:color="auto"/>
              <w:left w:val="single" w:sz="6" w:space="0" w:color="auto"/>
              <w:bottom w:val="single" w:sz="6" w:space="0" w:color="auto"/>
              <w:right w:val="single" w:sz="6" w:space="0" w:color="auto"/>
            </w:tcBorders>
            <w:vAlign w:val="center"/>
            <w:hideMark/>
          </w:tcPr>
          <w:p w14:paraId="01013EC7" w14:textId="77777777" w:rsidR="00184185" w:rsidRPr="00184185" w:rsidRDefault="00184185" w:rsidP="00184185">
            <w:pPr>
              <w:rPr>
                <w:lang w:val="en-AU"/>
              </w:rPr>
            </w:pPr>
            <w:proofErr w:type="spellStart"/>
            <w:r w:rsidRPr="00184185">
              <w:rPr>
                <w:lang w:val="en-AU"/>
              </w:rPr>
              <w:t>Midjourney</w:t>
            </w:r>
            <w:proofErr w:type="spellEnd"/>
            <w:r w:rsidRPr="00184185">
              <w:rPr>
                <w:lang w:val="en-AU"/>
              </w:rPr>
              <w:t xml:space="preserve"> grants the user (which will typically be the teacher) a </w:t>
            </w:r>
            <w:hyperlink r:id="rId30" w:history="1">
              <w:r w:rsidRPr="00184185">
                <w:rPr>
                  <w:rStyle w:val="Hyperlink"/>
                  <w:lang w:val="en-AU"/>
                </w:rPr>
                <w:t>licence</w:t>
              </w:r>
            </w:hyperlink>
            <w:r w:rsidRPr="00184185">
              <w:rPr>
                <w:lang w:val="en-AU"/>
              </w:rPr>
              <w:t> to the outputs under a </w:t>
            </w:r>
            <w:hyperlink r:id="rId31" w:history="1">
              <w:r w:rsidRPr="00184185">
                <w:rPr>
                  <w:rStyle w:val="Hyperlink"/>
                  <w:lang w:val="en-AU"/>
                </w:rPr>
                <w:t>Creative Commons Attribution Non-Commercial Licence</w:t>
              </w:r>
            </w:hyperlink>
            <w:r w:rsidRPr="00184185">
              <w:rPr>
                <w:lang w:val="en-AU"/>
              </w:rPr>
              <w:t>. You will need to ensure that you comply with the terms of the Creative Commons </w:t>
            </w:r>
            <w:hyperlink r:id="rId32" w:history="1">
              <w:r w:rsidRPr="00184185">
                <w:rPr>
                  <w:rStyle w:val="Hyperlink"/>
                  <w:lang w:val="en-AU"/>
                </w:rPr>
                <w:t>licence</w:t>
              </w:r>
            </w:hyperlink>
            <w:r w:rsidRPr="00184185">
              <w:rPr>
                <w:lang w:val="en-AU"/>
              </w:rPr>
              <w:t>, including the requirement to attribute the copyright owner, when using only the free subscription.</w:t>
            </w:r>
          </w:p>
        </w:tc>
      </w:tr>
      <w:tr w:rsidR="00184185" w:rsidRPr="00184185" w14:paraId="4D44B545" w14:textId="77777777" w:rsidTr="00184185">
        <w:tc>
          <w:tcPr>
            <w:tcW w:w="3678" w:type="dxa"/>
            <w:tcBorders>
              <w:top w:val="single" w:sz="6" w:space="0" w:color="auto"/>
              <w:left w:val="single" w:sz="6" w:space="0" w:color="auto"/>
              <w:bottom w:val="single" w:sz="6" w:space="0" w:color="auto"/>
              <w:right w:val="single" w:sz="6" w:space="0" w:color="auto"/>
            </w:tcBorders>
            <w:vAlign w:val="center"/>
            <w:hideMark/>
          </w:tcPr>
          <w:p w14:paraId="3EEC83D2" w14:textId="77777777" w:rsidR="00184185" w:rsidRPr="00184185" w:rsidRDefault="00184185" w:rsidP="00184185">
            <w:pPr>
              <w:rPr>
                <w:lang w:val="en-AU"/>
              </w:rPr>
            </w:pPr>
            <w:r w:rsidRPr="00184185">
              <w:rPr>
                <w:lang w:val="en-AU"/>
              </w:rPr>
              <w:t>Canva AI tools (</w:t>
            </w:r>
            <w:hyperlink r:id="rId33" w:history="1">
              <w:r w:rsidRPr="00184185">
                <w:rPr>
                  <w:rStyle w:val="Hyperlink"/>
                  <w:lang w:val="en-AU"/>
                </w:rPr>
                <w:t>Text</w:t>
              </w:r>
            </w:hyperlink>
            <w:r w:rsidRPr="00184185">
              <w:rPr>
                <w:lang w:val="en-AU"/>
              </w:rPr>
              <w:t> to Image, Magic Write)</w:t>
            </w:r>
          </w:p>
        </w:tc>
        <w:tc>
          <w:tcPr>
            <w:tcW w:w="5245" w:type="dxa"/>
            <w:tcBorders>
              <w:top w:val="single" w:sz="6" w:space="0" w:color="auto"/>
              <w:left w:val="single" w:sz="6" w:space="0" w:color="auto"/>
              <w:bottom w:val="single" w:sz="6" w:space="0" w:color="auto"/>
              <w:right w:val="single" w:sz="6" w:space="0" w:color="auto"/>
            </w:tcBorders>
            <w:vAlign w:val="center"/>
            <w:hideMark/>
          </w:tcPr>
          <w:p w14:paraId="1289D889" w14:textId="77777777" w:rsidR="00184185" w:rsidRPr="00184185" w:rsidRDefault="00184185" w:rsidP="00184185">
            <w:pPr>
              <w:rPr>
                <w:lang w:val="en-AU"/>
              </w:rPr>
            </w:pPr>
            <w:r w:rsidRPr="00184185">
              <w:rPr>
                <w:lang w:val="en-AU"/>
              </w:rPr>
              <w:t>Copyright assigned to user (to the extent permitted by law)</w:t>
            </w:r>
          </w:p>
        </w:tc>
      </w:tr>
    </w:tbl>
    <w:p w14:paraId="5FEAE611" w14:textId="77777777" w:rsidR="00184185" w:rsidRPr="00184185" w:rsidRDefault="00184185" w:rsidP="00184185">
      <w:pPr>
        <w:rPr>
          <w:lang w:val="en-AU"/>
        </w:rPr>
      </w:pPr>
      <w:r w:rsidRPr="00184185">
        <w:rPr>
          <w:lang w:val="en-AU"/>
        </w:rPr>
        <w:t> </w:t>
      </w:r>
    </w:p>
    <w:p w14:paraId="5188F763" w14:textId="77777777" w:rsidR="00184185" w:rsidRPr="00184185" w:rsidRDefault="00184185" w:rsidP="00184185">
      <w:pPr>
        <w:rPr>
          <w:lang w:val="en-AU"/>
        </w:rPr>
      </w:pPr>
      <w:r w:rsidRPr="00184185">
        <w:rPr>
          <w:lang w:val="en-AU"/>
        </w:rPr>
        <w:t>(ii) Ensure the person who uses the platform to generate the work is employed by the TAFE, and has created the work as part of their employment (</w:t>
      </w:r>
      <w:proofErr w:type="spellStart"/>
      <w:proofErr w:type="gramStart"/>
      <w:r w:rsidRPr="00184185">
        <w:rPr>
          <w:lang w:val="en-AU"/>
        </w:rPr>
        <w:t>eg</w:t>
      </w:r>
      <w:proofErr w:type="spellEnd"/>
      <w:proofErr w:type="gramEnd"/>
      <w:r w:rsidRPr="00184185">
        <w:rPr>
          <w:lang w:val="en-AU"/>
        </w:rPr>
        <w:t xml:space="preserve"> a teacher or department/TAFE administering body staff). If the person is an independent contractor, ensure they </w:t>
      </w:r>
      <w:hyperlink r:id="rId34" w:history="1">
        <w:r w:rsidRPr="00184185">
          <w:rPr>
            <w:rStyle w:val="Hyperlink"/>
            <w:lang w:val="en-AU"/>
          </w:rPr>
          <w:t>assign</w:t>
        </w:r>
      </w:hyperlink>
      <w:r w:rsidRPr="00184185">
        <w:rPr>
          <w:lang w:val="en-AU"/>
        </w:rPr>
        <w:t> in writing any copyright that they own in the output to the TAFE.</w:t>
      </w:r>
    </w:p>
    <w:p w14:paraId="0565EB8C" w14:textId="77777777" w:rsidR="00184185" w:rsidRDefault="00184185" w:rsidP="00184185">
      <w:pPr>
        <w:rPr>
          <w:lang w:val="en-AU"/>
        </w:rPr>
      </w:pPr>
    </w:p>
    <w:p w14:paraId="0E87694F" w14:textId="5037BD4C" w:rsidR="00184185" w:rsidRPr="00184185" w:rsidRDefault="00184185" w:rsidP="00184185">
      <w:pPr>
        <w:rPr>
          <w:lang w:val="en-AU"/>
        </w:rPr>
      </w:pPr>
      <w:r w:rsidRPr="00184185">
        <w:rPr>
          <w:lang w:val="en-AU"/>
        </w:rPr>
        <w:t>(iii) Label content created using the AI platform as set out in paragraph 8 below.</w:t>
      </w:r>
    </w:p>
    <w:p w14:paraId="477A84BB" w14:textId="77777777" w:rsidR="00184185" w:rsidRDefault="00184185" w:rsidP="00184185">
      <w:pPr>
        <w:rPr>
          <w:lang w:val="en-AU"/>
        </w:rPr>
      </w:pPr>
    </w:p>
    <w:p w14:paraId="7BDFB517" w14:textId="320A12A8" w:rsidR="00184185" w:rsidRPr="00184185" w:rsidRDefault="00184185" w:rsidP="00184185">
      <w:pPr>
        <w:rPr>
          <w:lang w:val="en-AU"/>
        </w:rPr>
      </w:pPr>
      <w:r w:rsidRPr="00184185">
        <w:rPr>
          <w:lang w:val="en-AU"/>
        </w:rPr>
        <w:t>(iv) Where practicable, only use content generated by AI platforms internally within the TAFE and do not make them publicly accessible, for example, on the TAFE website or on social media.</w:t>
      </w:r>
    </w:p>
    <w:p w14:paraId="1AD6ECAE" w14:textId="77777777" w:rsidR="00184185" w:rsidRDefault="00184185" w:rsidP="00184185">
      <w:pPr>
        <w:rPr>
          <w:b/>
          <w:bCs/>
          <w:lang w:val="en-AU"/>
        </w:rPr>
      </w:pPr>
    </w:p>
    <w:p w14:paraId="503338CD" w14:textId="4242E1A2" w:rsidR="00184185" w:rsidRPr="00184185" w:rsidRDefault="00184185" w:rsidP="00184185">
      <w:pPr>
        <w:rPr>
          <w:sz w:val="24"/>
          <w:szCs w:val="24"/>
          <w:lang w:val="en-AU"/>
        </w:rPr>
      </w:pPr>
      <w:r w:rsidRPr="00184185">
        <w:rPr>
          <w:b/>
          <w:bCs/>
          <w:sz w:val="24"/>
          <w:szCs w:val="24"/>
          <w:lang w:val="en-AU"/>
        </w:rPr>
        <w:t>8.How do I label the ‘new’ </w:t>
      </w:r>
      <w:hyperlink r:id="rId35" w:history="1">
        <w:r w:rsidRPr="00184185">
          <w:rPr>
            <w:rStyle w:val="Hyperlink"/>
            <w:b/>
            <w:bCs/>
            <w:sz w:val="24"/>
            <w:szCs w:val="24"/>
            <w:lang w:val="en-AU"/>
          </w:rPr>
          <w:t>works</w:t>
        </w:r>
      </w:hyperlink>
      <w:r w:rsidRPr="00184185">
        <w:rPr>
          <w:b/>
          <w:bCs/>
          <w:sz w:val="24"/>
          <w:szCs w:val="24"/>
          <w:lang w:val="en-AU"/>
        </w:rPr>
        <w:t> generated by a generative AI platform?</w:t>
      </w:r>
    </w:p>
    <w:p w14:paraId="0D4603FC" w14:textId="77777777" w:rsidR="00184185" w:rsidRDefault="00184185" w:rsidP="00184185">
      <w:pPr>
        <w:rPr>
          <w:lang w:val="en-AU"/>
        </w:rPr>
      </w:pPr>
    </w:p>
    <w:p w14:paraId="5816FDA4" w14:textId="4242871C" w:rsidR="00184185" w:rsidRPr="00184185" w:rsidRDefault="00184185" w:rsidP="00184185">
      <w:pPr>
        <w:rPr>
          <w:lang w:val="en-AU"/>
        </w:rPr>
      </w:pPr>
      <w:r w:rsidRPr="00184185">
        <w:rPr>
          <w:lang w:val="en-AU"/>
        </w:rPr>
        <w:t xml:space="preserve">Unless the terms and conditions of the </w:t>
      </w:r>
      <w:proofErr w:type="gramStart"/>
      <w:r w:rsidRPr="00184185">
        <w:rPr>
          <w:lang w:val="en-AU"/>
        </w:rPr>
        <w:t>particular AI</w:t>
      </w:r>
      <w:proofErr w:type="gramEnd"/>
      <w:r w:rsidRPr="00184185">
        <w:rPr>
          <w:lang w:val="en-AU"/>
        </w:rPr>
        <w:t xml:space="preserve"> tool explicitly state otherwise, TAFEs should label new </w:t>
      </w:r>
      <w:hyperlink r:id="rId36" w:history="1">
        <w:r w:rsidRPr="00184185">
          <w:rPr>
            <w:rStyle w:val="Hyperlink"/>
            <w:lang w:val="en-AU"/>
          </w:rPr>
          <w:t>works</w:t>
        </w:r>
      </w:hyperlink>
      <w:r w:rsidRPr="00184185">
        <w:rPr>
          <w:lang w:val="en-AU"/>
        </w:rPr>
        <w:t> created using AI platforms in the following way:</w:t>
      </w:r>
    </w:p>
    <w:p w14:paraId="5139C500" w14:textId="77777777" w:rsidR="00184185" w:rsidRDefault="00184185" w:rsidP="00184185">
      <w:pPr>
        <w:rPr>
          <w:i/>
          <w:iCs/>
          <w:lang w:val="en-AU"/>
        </w:rPr>
      </w:pPr>
    </w:p>
    <w:p w14:paraId="050D6F5F" w14:textId="5213809C" w:rsidR="00184185" w:rsidRDefault="00184185" w:rsidP="00184185">
      <w:pPr>
        <w:rPr>
          <w:i/>
          <w:iCs/>
          <w:lang w:val="en-AU"/>
        </w:rPr>
      </w:pPr>
      <w:r w:rsidRPr="00184185">
        <w:rPr>
          <w:i/>
          <w:iCs/>
          <w:lang w:val="en-AU"/>
        </w:rPr>
        <w:t>‘This work has been generated using artificial intelligence. Any copyright subsisting in this work is owned by [INSERT Dept/TAFE Administering Body/College].’</w:t>
      </w:r>
    </w:p>
    <w:p w14:paraId="40199D6C" w14:textId="77777777" w:rsidR="00184185" w:rsidRPr="00184185" w:rsidRDefault="00184185" w:rsidP="00184185">
      <w:pPr>
        <w:rPr>
          <w:lang w:val="en-AU"/>
        </w:rPr>
      </w:pPr>
    </w:p>
    <w:p w14:paraId="6F764D7A" w14:textId="77777777" w:rsidR="00184185" w:rsidRPr="00184185" w:rsidRDefault="00184185" w:rsidP="00184185">
      <w:pPr>
        <w:rPr>
          <w:lang w:val="en-AU"/>
        </w:rPr>
      </w:pPr>
      <w:r w:rsidRPr="00184185">
        <w:rPr>
          <w:lang w:val="en-AU"/>
        </w:rPr>
        <w:t>As noted above, where there is no </w:t>
      </w:r>
      <w:hyperlink r:id="rId37" w:history="1">
        <w:r w:rsidRPr="00184185">
          <w:rPr>
            <w:rStyle w:val="Hyperlink"/>
            <w:lang w:val="en-AU"/>
          </w:rPr>
          <w:t>assignment</w:t>
        </w:r>
      </w:hyperlink>
      <w:r w:rsidRPr="00184185">
        <w:rPr>
          <w:lang w:val="en-AU"/>
        </w:rPr>
        <w:t> of copyright from the AI platform, but instead a </w:t>
      </w:r>
      <w:hyperlink r:id="rId38" w:history="1">
        <w:r w:rsidRPr="00184185">
          <w:rPr>
            <w:rStyle w:val="Hyperlink"/>
            <w:lang w:val="en-AU"/>
          </w:rPr>
          <w:t>licence</w:t>
        </w:r>
      </w:hyperlink>
      <w:r w:rsidRPr="00184185">
        <w:rPr>
          <w:lang w:val="en-AU"/>
        </w:rPr>
        <w:t> granted (including under Creative Commons), you must ensure that you comply with the terms of that </w:t>
      </w:r>
      <w:hyperlink r:id="rId39" w:history="1">
        <w:r w:rsidRPr="00184185">
          <w:rPr>
            <w:rStyle w:val="Hyperlink"/>
            <w:lang w:val="en-AU"/>
          </w:rPr>
          <w:t>licence</w:t>
        </w:r>
      </w:hyperlink>
      <w:r w:rsidRPr="00184185">
        <w:rPr>
          <w:lang w:val="en-AU"/>
        </w:rPr>
        <w:t>, including any requirements regarding attribution.</w:t>
      </w:r>
    </w:p>
    <w:p w14:paraId="2456104F" w14:textId="77777777" w:rsidR="00184185" w:rsidRPr="00184185" w:rsidRDefault="00184185" w:rsidP="00184185">
      <w:pPr>
        <w:rPr>
          <w:b/>
          <w:bCs/>
          <w:sz w:val="28"/>
          <w:szCs w:val="28"/>
          <w:lang w:val="en-AU"/>
        </w:rPr>
      </w:pPr>
    </w:p>
    <w:p w14:paraId="2887237A" w14:textId="31B9148C" w:rsidR="00184185" w:rsidRPr="00184185" w:rsidRDefault="00184185" w:rsidP="00184185">
      <w:pPr>
        <w:rPr>
          <w:b/>
          <w:bCs/>
          <w:sz w:val="28"/>
          <w:szCs w:val="28"/>
          <w:lang w:val="en-AU"/>
        </w:rPr>
      </w:pPr>
      <w:r w:rsidRPr="00184185">
        <w:rPr>
          <w:b/>
          <w:bCs/>
          <w:sz w:val="28"/>
          <w:szCs w:val="28"/>
          <w:lang w:val="en-AU"/>
        </w:rPr>
        <w:t>Modifying existing works</w:t>
      </w:r>
    </w:p>
    <w:p w14:paraId="1B68C4AA" w14:textId="77777777" w:rsidR="00184185" w:rsidRDefault="00184185" w:rsidP="00184185">
      <w:pPr>
        <w:rPr>
          <w:b/>
          <w:bCs/>
          <w:lang w:val="en-AU"/>
        </w:rPr>
      </w:pPr>
    </w:p>
    <w:p w14:paraId="6368D75C" w14:textId="14BC6B30" w:rsidR="00184185" w:rsidRPr="00184185" w:rsidRDefault="00184185" w:rsidP="00184185">
      <w:pPr>
        <w:rPr>
          <w:sz w:val="24"/>
          <w:szCs w:val="24"/>
          <w:lang w:val="en-AU"/>
        </w:rPr>
      </w:pPr>
      <w:r w:rsidRPr="00184185">
        <w:rPr>
          <w:b/>
          <w:bCs/>
          <w:sz w:val="24"/>
          <w:szCs w:val="24"/>
          <w:lang w:val="en-AU"/>
        </w:rPr>
        <w:t>9.What do I need to do when I modify an existing work using generative AI?</w:t>
      </w:r>
    </w:p>
    <w:p w14:paraId="40104482" w14:textId="77777777" w:rsidR="00184185" w:rsidRDefault="00184185" w:rsidP="00184185">
      <w:pPr>
        <w:rPr>
          <w:lang w:val="en-AU"/>
        </w:rPr>
      </w:pPr>
    </w:p>
    <w:p w14:paraId="481ACEAC" w14:textId="1D4D7864" w:rsidR="00184185" w:rsidRPr="00184185" w:rsidRDefault="00184185" w:rsidP="00184185">
      <w:pPr>
        <w:rPr>
          <w:lang w:val="en-AU"/>
        </w:rPr>
      </w:pPr>
      <w:r w:rsidRPr="00184185">
        <w:rPr>
          <w:lang w:val="en-AU"/>
        </w:rPr>
        <w:t>TAFEs may use AI platforms to modify existing materials to make those materials more accessible to students.</w:t>
      </w:r>
    </w:p>
    <w:p w14:paraId="4C37D06D" w14:textId="77777777" w:rsidR="00184185" w:rsidRDefault="00184185" w:rsidP="00184185">
      <w:pPr>
        <w:rPr>
          <w:lang w:val="en-AU"/>
        </w:rPr>
      </w:pPr>
    </w:p>
    <w:p w14:paraId="477765B0" w14:textId="4B210133" w:rsidR="00184185" w:rsidRPr="00184185" w:rsidRDefault="00184185" w:rsidP="00184185">
      <w:pPr>
        <w:rPr>
          <w:lang w:val="en-AU"/>
        </w:rPr>
      </w:pPr>
      <w:r w:rsidRPr="00184185">
        <w:rPr>
          <w:lang w:val="en-AU"/>
        </w:rPr>
        <w:lastRenderedPageBreak/>
        <w:t>If TAFEs use AI platforms to modify existing third-party materials (</w:t>
      </w:r>
      <w:proofErr w:type="spellStart"/>
      <w:proofErr w:type="gramStart"/>
      <w:r w:rsidRPr="00184185">
        <w:rPr>
          <w:lang w:val="en-AU"/>
        </w:rPr>
        <w:t>ie</w:t>
      </w:r>
      <w:proofErr w:type="spellEnd"/>
      <w:proofErr w:type="gramEnd"/>
      <w:r w:rsidRPr="00184185">
        <w:rPr>
          <w:lang w:val="en-AU"/>
        </w:rPr>
        <w:t xml:space="preserve"> materials that were not created by the TAFE), they should:</w:t>
      </w:r>
    </w:p>
    <w:p w14:paraId="079DCBA5" w14:textId="77777777" w:rsidR="00184185" w:rsidRDefault="00184185" w:rsidP="00184185">
      <w:pPr>
        <w:rPr>
          <w:lang w:val="en-AU"/>
        </w:rPr>
      </w:pPr>
    </w:p>
    <w:p w14:paraId="4A84FC89" w14:textId="1443C9B4" w:rsidR="00184185" w:rsidRPr="00184185" w:rsidRDefault="00184185" w:rsidP="00184185">
      <w:pPr>
        <w:rPr>
          <w:lang w:val="en-AU"/>
        </w:rPr>
      </w:pPr>
      <w:r w:rsidRPr="00184185">
        <w:rPr>
          <w:lang w:val="en-AU"/>
        </w:rPr>
        <w:t>(i) only do so if an </w:t>
      </w:r>
      <w:hyperlink r:id="rId40" w:history="1">
        <w:r w:rsidRPr="00184185">
          <w:rPr>
            <w:rStyle w:val="Hyperlink"/>
            <w:lang w:val="en-AU"/>
          </w:rPr>
          <w:t>exception</w:t>
        </w:r>
      </w:hyperlink>
      <w:r w:rsidRPr="00184185">
        <w:rPr>
          <w:lang w:val="en-AU"/>
        </w:rPr>
        <w:t> in the Copyright Act or the </w:t>
      </w:r>
      <w:hyperlink r:id="rId41" w:history="1">
        <w:r w:rsidRPr="00184185">
          <w:rPr>
            <w:rStyle w:val="Hyperlink"/>
            <w:lang w:val="en-AU"/>
          </w:rPr>
          <w:t>Statutory Text and Artistic Works Licence</w:t>
        </w:r>
      </w:hyperlink>
      <w:r w:rsidRPr="00184185">
        <w:rPr>
          <w:lang w:val="en-AU"/>
        </w:rPr>
        <w:t> applies or with permission from the copyright owner</w:t>
      </w:r>
    </w:p>
    <w:p w14:paraId="76366490" w14:textId="77777777" w:rsidR="00184185" w:rsidRDefault="00184185" w:rsidP="00184185">
      <w:pPr>
        <w:rPr>
          <w:lang w:val="en-AU"/>
        </w:rPr>
      </w:pPr>
    </w:p>
    <w:p w14:paraId="6AD8E750" w14:textId="4B9A36D5" w:rsidR="00184185" w:rsidRPr="00184185" w:rsidRDefault="00184185" w:rsidP="00184185">
      <w:pPr>
        <w:rPr>
          <w:lang w:val="en-AU"/>
        </w:rPr>
      </w:pPr>
      <w:r w:rsidRPr="00184185">
        <w:rPr>
          <w:lang w:val="en-AU"/>
        </w:rPr>
        <w:t>(ii) label content created using the AI platform in the manner set out in paragraph 10 below and</w:t>
      </w:r>
    </w:p>
    <w:p w14:paraId="2D843DE0" w14:textId="77777777" w:rsidR="00184185" w:rsidRDefault="00184185" w:rsidP="00184185">
      <w:pPr>
        <w:rPr>
          <w:lang w:val="en-AU"/>
        </w:rPr>
      </w:pPr>
    </w:p>
    <w:p w14:paraId="1E2ED636" w14:textId="1FBCEAB1" w:rsidR="00184185" w:rsidRPr="00184185" w:rsidRDefault="00184185" w:rsidP="00184185">
      <w:pPr>
        <w:rPr>
          <w:lang w:val="en-AU"/>
        </w:rPr>
      </w:pPr>
      <w:r w:rsidRPr="00184185">
        <w:rPr>
          <w:lang w:val="en-AU"/>
        </w:rPr>
        <w:t>(iii) comply with the guidance in relation to the licences/exceptions relied on.</w:t>
      </w:r>
    </w:p>
    <w:p w14:paraId="3EF5FC0F" w14:textId="77777777" w:rsidR="00184185" w:rsidRDefault="00184185" w:rsidP="00184185">
      <w:pPr>
        <w:rPr>
          <w:b/>
          <w:bCs/>
          <w:lang w:val="en-AU"/>
        </w:rPr>
      </w:pPr>
    </w:p>
    <w:p w14:paraId="05DC89B2" w14:textId="45468F58" w:rsidR="00184185" w:rsidRPr="00184185" w:rsidRDefault="00184185" w:rsidP="00184185">
      <w:pPr>
        <w:rPr>
          <w:sz w:val="24"/>
          <w:szCs w:val="24"/>
          <w:lang w:val="en-AU"/>
        </w:rPr>
      </w:pPr>
      <w:r w:rsidRPr="00184185">
        <w:rPr>
          <w:b/>
          <w:bCs/>
          <w:sz w:val="24"/>
          <w:szCs w:val="24"/>
          <w:lang w:val="en-AU"/>
        </w:rPr>
        <w:t>10.How do I label existing materials I have modified using AI software?</w:t>
      </w:r>
    </w:p>
    <w:p w14:paraId="3B4DBB7F" w14:textId="77777777" w:rsidR="00184185" w:rsidRDefault="00184185" w:rsidP="00184185">
      <w:pPr>
        <w:rPr>
          <w:lang w:val="en-AU"/>
        </w:rPr>
      </w:pPr>
    </w:p>
    <w:p w14:paraId="789B2E5A" w14:textId="7DD3A429" w:rsidR="00184185" w:rsidRDefault="00184185" w:rsidP="00184185">
      <w:pPr>
        <w:rPr>
          <w:lang w:val="en-AU"/>
        </w:rPr>
      </w:pPr>
      <w:r w:rsidRPr="00184185">
        <w:rPr>
          <w:lang w:val="en-AU"/>
        </w:rPr>
        <w:t xml:space="preserve">Where a TAFE creates a modified version of existing </w:t>
      </w:r>
      <w:proofErr w:type="gramStart"/>
      <w:r w:rsidRPr="00184185">
        <w:rPr>
          <w:lang w:val="en-AU"/>
        </w:rPr>
        <w:t>third party</w:t>
      </w:r>
      <w:proofErr w:type="gramEnd"/>
      <w:r w:rsidRPr="00184185">
        <w:rPr>
          <w:lang w:val="en-AU"/>
        </w:rPr>
        <w:t xml:space="preserve"> material using an AI platform, they should label the modified material as follows:</w:t>
      </w:r>
    </w:p>
    <w:p w14:paraId="26F972E0" w14:textId="77777777" w:rsidR="00184185" w:rsidRPr="00184185" w:rsidRDefault="00184185" w:rsidP="00184185">
      <w:pPr>
        <w:rPr>
          <w:lang w:val="en-AU"/>
        </w:rPr>
      </w:pPr>
    </w:p>
    <w:p w14:paraId="744E37D7" w14:textId="77777777" w:rsidR="00184185" w:rsidRDefault="00184185" w:rsidP="00184185">
      <w:pPr>
        <w:rPr>
          <w:i/>
          <w:iCs/>
          <w:lang w:val="en-AU"/>
        </w:rPr>
      </w:pPr>
      <w:r w:rsidRPr="00184185">
        <w:rPr>
          <w:i/>
          <w:iCs/>
          <w:lang w:val="en-AU"/>
        </w:rPr>
        <w:t>‘This version has been generated using artificial intelligence and has been copied/made available to you under the educational provisions of the Copyright Act. Any further reproduction or communication of this material by you may be the subject of copyright protection under the Copyright Act. Do not remove this notice.’</w:t>
      </w:r>
    </w:p>
    <w:p w14:paraId="2F48B71F" w14:textId="77777777" w:rsidR="00184185" w:rsidRPr="00184185" w:rsidRDefault="00184185" w:rsidP="00184185">
      <w:pPr>
        <w:rPr>
          <w:lang w:val="en-AU"/>
        </w:rPr>
      </w:pPr>
    </w:p>
    <w:p w14:paraId="77C12AC3" w14:textId="77777777" w:rsidR="00184185" w:rsidRDefault="00184185" w:rsidP="00184185">
      <w:pPr>
        <w:rPr>
          <w:lang w:val="en-AU"/>
        </w:rPr>
      </w:pPr>
      <w:r w:rsidRPr="00184185">
        <w:rPr>
          <w:lang w:val="en-AU"/>
        </w:rPr>
        <w:t xml:space="preserve">TAFEs will need to make sure they otherwise comply with the terms and conditions of the </w:t>
      </w:r>
      <w:proofErr w:type="gramStart"/>
      <w:r w:rsidRPr="00184185">
        <w:rPr>
          <w:lang w:val="en-AU"/>
        </w:rPr>
        <w:t>particular generative</w:t>
      </w:r>
      <w:proofErr w:type="gramEnd"/>
      <w:r w:rsidRPr="00184185">
        <w:rPr>
          <w:lang w:val="en-AU"/>
        </w:rPr>
        <w:t xml:space="preserve"> AI tool in relation to attribution.</w:t>
      </w:r>
    </w:p>
    <w:p w14:paraId="5DC9B389" w14:textId="77777777" w:rsidR="00184185" w:rsidRPr="00184185" w:rsidRDefault="00184185" w:rsidP="00184185">
      <w:pPr>
        <w:rPr>
          <w:lang w:val="en-AU"/>
        </w:rPr>
      </w:pPr>
    </w:p>
    <w:p w14:paraId="48927E30" w14:textId="77777777" w:rsidR="00184185" w:rsidRPr="00184185" w:rsidRDefault="00184185" w:rsidP="00184185">
      <w:pPr>
        <w:rPr>
          <w:b/>
          <w:bCs/>
          <w:sz w:val="28"/>
          <w:szCs w:val="28"/>
          <w:lang w:val="en-AU"/>
        </w:rPr>
      </w:pPr>
      <w:r w:rsidRPr="00184185">
        <w:rPr>
          <w:b/>
          <w:bCs/>
          <w:sz w:val="28"/>
          <w:szCs w:val="28"/>
          <w:lang w:val="en-AU"/>
        </w:rPr>
        <w:t>Going forward</w:t>
      </w:r>
    </w:p>
    <w:p w14:paraId="0576AB9B" w14:textId="77777777" w:rsidR="00184185" w:rsidRDefault="00184185" w:rsidP="00184185">
      <w:pPr>
        <w:rPr>
          <w:lang w:val="en-AU"/>
        </w:rPr>
      </w:pPr>
    </w:p>
    <w:p w14:paraId="36FFE150" w14:textId="1DF97127" w:rsidR="00184185" w:rsidRPr="00184185" w:rsidRDefault="00184185" w:rsidP="00184185">
      <w:pPr>
        <w:rPr>
          <w:lang w:val="en-AU"/>
        </w:rPr>
      </w:pPr>
      <w:r w:rsidRPr="00184185">
        <w:rPr>
          <w:lang w:val="en-AU"/>
        </w:rPr>
        <w:t>TAFEs should follow the guidance in this information sheet when using AI. If they have any further queries in relation to their use of generative AI to create new </w:t>
      </w:r>
      <w:hyperlink r:id="rId42" w:history="1">
        <w:r w:rsidRPr="00184185">
          <w:rPr>
            <w:rStyle w:val="Hyperlink"/>
            <w:lang w:val="en-AU"/>
          </w:rPr>
          <w:t>works</w:t>
        </w:r>
      </w:hyperlink>
      <w:r w:rsidRPr="00184185">
        <w:rPr>
          <w:lang w:val="en-AU"/>
        </w:rPr>
        <w:t> or </w:t>
      </w:r>
      <w:hyperlink r:id="rId43" w:history="1">
        <w:r w:rsidRPr="00184185">
          <w:rPr>
            <w:rStyle w:val="Hyperlink"/>
            <w:lang w:val="en-AU"/>
          </w:rPr>
          <w:t>reproduce</w:t>
        </w:r>
      </w:hyperlink>
      <w:r w:rsidRPr="00184185">
        <w:rPr>
          <w:lang w:val="en-AU"/>
        </w:rPr>
        <w:t> and adapt existing materials, </w:t>
      </w:r>
      <w:hyperlink r:id="rId44" w:history="1">
        <w:r w:rsidRPr="00184185">
          <w:rPr>
            <w:rStyle w:val="Hyperlink"/>
            <w:lang w:val="en-AU"/>
          </w:rPr>
          <w:t>contact the NCU</w:t>
        </w:r>
      </w:hyperlink>
      <w:r w:rsidRPr="00184185">
        <w:rPr>
          <w:lang w:val="en-AU"/>
        </w:rPr>
        <w:t> to discuss further.</w:t>
      </w:r>
    </w:p>
    <w:p w14:paraId="73F88B46" w14:textId="77777777" w:rsidR="00CE60D5" w:rsidRPr="00CE60D5" w:rsidRDefault="00CE60D5" w:rsidP="004C74A7"/>
    <w:sectPr w:rsidR="00CE60D5" w:rsidRPr="00CE60D5" w:rsidSect="00F4711C">
      <w:headerReference w:type="default" r:id="rId45"/>
      <w:footerReference w:type="defaul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D0C4" w14:textId="77777777" w:rsidR="001A20FB" w:rsidRDefault="001A20FB" w:rsidP="004A6BC1">
      <w:pPr>
        <w:spacing w:line="240" w:lineRule="auto"/>
      </w:pPr>
      <w:r>
        <w:separator/>
      </w:r>
    </w:p>
  </w:endnote>
  <w:endnote w:type="continuationSeparator" w:id="0">
    <w:p w14:paraId="0EF430DD" w14:textId="77777777" w:rsidR="001A20FB" w:rsidRDefault="001A20F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5F7C" w14:textId="77777777" w:rsidR="001A20FB" w:rsidRDefault="001A20FB" w:rsidP="004A6BC1">
      <w:pPr>
        <w:spacing w:line="240" w:lineRule="auto"/>
      </w:pPr>
      <w:r>
        <w:separator/>
      </w:r>
    </w:p>
  </w:footnote>
  <w:footnote w:type="continuationSeparator" w:id="0">
    <w:p w14:paraId="1AED31AF" w14:textId="77777777" w:rsidR="001A20FB" w:rsidRDefault="001A20F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26E"/>
    <w:multiLevelType w:val="multilevel"/>
    <w:tmpl w:val="B254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C56B2"/>
    <w:multiLevelType w:val="multilevel"/>
    <w:tmpl w:val="7428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A411AC7"/>
    <w:multiLevelType w:val="multilevel"/>
    <w:tmpl w:val="015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F5571"/>
    <w:multiLevelType w:val="multilevel"/>
    <w:tmpl w:val="4A0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AB82A9C"/>
    <w:multiLevelType w:val="multilevel"/>
    <w:tmpl w:val="C266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2323AD"/>
    <w:multiLevelType w:val="multilevel"/>
    <w:tmpl w:val="9D82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560311">
    <w:abstractNumId w:val="13"/>
  </w:num>
  <w:num w:numId="2" w16cid:durableId="54010268">
    <w:abstractNumId w:val="29"/>
  </w:num>
  <w:num w:numId="3" w16cid:durableId="776145208">
    <w:abstractNumId w:val="11"/>
  </w:num>
  <w:num w:numId="4" w16cid:durableId="1959795209">
    <w:abstractNumId w:val="7"/>
  </w:num>
  <w:num w:numId="5" w16cid:durableId="1208103991">
    <w:abstractNumId w:val="19"/>
    <w:lvlOverride w:ilvl="0">
      <w:lvl w:ilvl="0">
        <w:numFmt w:val="decimal"/>
        <w:lvlText w:val="%1."/>
        <w:lvlJc w:val="left"/>
      </w:lvl>
    </w:lvlOverride>
  </w:num>
  <w:num w:numId="6" w16cid:durableId="1719355238">
    <w:abstractNumId w:val="1"/>
  </w:num>
  <w:num w:numId="7" w16cid:durableId="1275400920">
    <w:abstractNumId w:val="14"/>
  </w:num>
  <w:num w:numId="8" w16cid:durableId="245962595">
    <w:abstractNumId w:val="14"/>
  </w:num>
  <w:num w:numId="9" w16cid:durableId="471796518">
    <w:abstractNumId w:val="4"/>
  </w:num>
  <w:num w:numId="10" w16cid:durableId="917373264">
    <w:abstractNumId w:val="21"/>
  </w:num>
  <w:num w:numId="11" w16cid:durableId="1574394127">
    <w:abstractNumId w:val="25"/>
    <w:lvlOverride w:ilvl="0">
      <w:lvl w:ilvl="0">
        <w:numFmt w:val="decimal"/>
        <w:lvlText w:val="%1."/>
        <w:lvlJc w:val="left"/>
      </w:lvl>
    </w:lvlOverride>
  </w:num>
  <w:num w:numId="12" w16cid:durableId="713234726">
    <w:abstractNumId w:val="22"/>
    <w:lvlOverride w:ilvl="0">
      <w:lvl w:ilvl="0">
        <w:numFmt w:val="decimal"/>
        <w:lvlText w:val="%1."/>
        <w:lvlJc w:val="left"/>
      </w:lvl>
    </w:lvlOverride>
  </w:num>
  <w:num w:numId="13" w16cid:durableId="784157267">
    <w:abstractNumId w:val="27"/>
  </w:num>
  <w:num w:numId="14" w16cid:durableId="49351034">
    <w:abstractNumId w:val="2"/>
  </w:num>
  <w:num w:numId="15" w16cid:durableId="252475080">
    <w:abstractNumId w:val="28"/>
    <w:lvlOverride w:ilvl="0">
      <w:lvl w:ilvl="0">
        <w:numFmt w:val="decimal"/>
        <w:lvlText w:val="%1."/>
        <w:lvlJc w:val="left"/>
      </w:lvl>
    </w:lvlOverride>
  </w:num>
  <w:num w:numId="16" w16cid:durableId="756170611">
    <w:abstractNumId w:val="31"/>
  </w:num>
  <w:num w:numId="17" w16cid:durableId="1510948882">
    <w:abstractNumId w:val="18"/>
  </w:num>
  <w:num w:numId="18" w16cid:durableId="1584996314">
    <w:abstractNumId w:val="32"/>
  </w:num>
  <w:num w:numId="19" w16cid:durableId="166528537">
    <w:abstractNumId w:val="30"/>
  </w:num>
  <w:num w:numId="20" w16cid:durableId="1659114548">
    <w:abstractNumId w:val="5"/>
  </w:num>
  <w:num w:numId="21" w16cid:durableId="854853028">
    <w:abstractNumId w:val="12"/>
  </w:num>
  <w:num w:numId="22" w16cid:durableId="611132882">
    <w:abstractNumId w:val="23"/>
  </w:num>
  <w:num w:numId="23" w16cid:durableId="310603723">
    <w:abstractNumId w:val="26"/>
  </w:num>
  <w:num w:numId="24" w16cid:durableId="596139880">
    <w:abstractNumId w:val="10"/>
  </w:num>
  <w:num w:numId="25" w16cid:durableId="1554538081">
    <w:abstractNumId w:val="9"/>
  </w:num>
  <w:num w:numId="26" w16cid:durableId="37048486">
    <w:abstractNumId w:val="24"/>
  </w:num>
  <w:num w:numId="27" w16cid:durableId="1091120782">
    <w:abstractNumId w:val="15"/>
  </w:num>
  <w:num w:numId="28" w16cid:durableId="660934179">
    <w:abstractNumId w:val="3"/>
  </w:num>
  <w:num w:numId="29" w16cid:durableId="126706350">
    <w:abstractNumId w:val="6"/>
  </w:num>
  <w:num w:numId="30" w16cid:durableId="1610772542">
    <w:abstractNumId w:val="33"/>
  </w:num>
  <w:num w:numId="31" w16cid:durableId="982083264">
    <w:abstractNumId w:val="17"/>
  </w:num>
  <w:num w:numId="32" w16cid:durableId="595483870">
    <w:abstractNumId w:val="20"/>
  </w:num>
  <w:num w:numId="33" w16cid:durableId="1875190252">
    <w:abstractNumId w:val="8"/>
  </w:num>
  <w:num w:numId="34" w16cid:durableId="191459513">
    <w:abstractNumId w:val="0"/>
  </w:num>
  <w:num w:numId="35" w16cid:durableId="12357047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84185"/>
    <w:rsid w:val="001A20FB"/>
    <w:rsid w:val="001B5334"/>
    <w:rsid w:val="00426FA0"/>
    <w:rsid w:val="00471F71"/>
    <w:rsid w:val="004A24F6"/>
    <w:rsid w:val="004A6BC1"/>
    <w:rsid w:val="004C74A7"/>
    <w:rsid w:val="00576136"/>
    <w:rsid w:val="005E7185"/>
    <w:rsid w:val="00602CEB"/>
    <w:rsid w:val="006313DA"/>
    <w:rsid w:val="006A3B4C"/>
    <w:rsid w:val="00714101"/>
    <w:rsid w:val="00746AF6"/>
    <w:rsid w:val="008F1FC9"/>
    <w:rsid w:val="00A215E7"/>
    <w:rsid w:val="00AC7609"/>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3">
    <w:name w:val="heading 3"/>
    <w:basedOn w:val="Normal"/>
    <w:next w:val="Normal"/>
    <w:link w:val="Heading3Char"/>
    <w:uiPriority w:val="9"/>
    <w:semiHidden/>
    <w:unhideWhenUsed/>
    <w:qFormat/>
    <w:rsid w:val="0018418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3Char">
    <w:name w:val="Heading 3 Char"/>
    <w:basedOn w:val="DefaultParagraphFont"/>
    <w:link w:val="Heading3"/>
    <w:uiPriority w:val="9"/>
    <w:semiHidden/>
    <w:rsid w:val="00184185"/>
    <w:rPr>
      <w:rFonts w:asciiTheme="majorHAnsi" w:eastAsiaTheme="majorEastAsia" w:hAnsiTheme="majorHAnsi" w:cstheme="majorBidi"/>
      <w:color w:val="1F3763" w:themeColor="accent1" w:themeShade="7F"/>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3931">
      <w:bodyDiv w:val="1"/>
      <w:marLeft w:val="0"/>
      <w:marRight w:val="0"/>
      <w:marTop w:val="0"/>
      <w:marBottom w:val="0"/>
      <w:divBdr>
        <w:top w:val="none" w:sz="0" w:space="0" w:color="auto"/>
        <w:left w:val="none" w:sz="0" w:space="0" w:color="auto"/>
        <w:bottom w:val="none" w:sz="0" w:space="0" w:color="auto"/>
        <w:right w:val="none" w:sz="0" w:space="0" w:color="auto"/>
      </w:divBdr>
      <w:divsChild>
        <w:div w:id="539434974">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works/" TargetMode="External"/><Relationship Id="rId18" Type="http://schemas.openxmlformats.org/officeDocument/2006/relationships/hyperlink" Target="https://smartcopying.edu.au/glossary/works/" TargetMode="External"/><Relationship Id="rId26" Type="http://schemas.openxmlformats.org/officeDocument/2006/relationships/hyperlink" Target="https://smartcopying.edu.au/contact-us/" TargetMode="External"/><Relationship Id="rId39" Type="http://schemas.openxmlformats.org/officeDocument/2006/relationships/hyperlink" Target="https://smartcopying.edu.au/glossary/licence/" TargetMode="External"/><Relationship Id="rId21" Type="http://schemas.openxmlformats.org/officeDocument/2006/relationships/hyperlink" Target="https://smartcopying.edu.au/glossary/sound-recordings/" TargetMode="External"/><Relationship Id="rId34" Type="http://schemas.openxmlformats.org/officeDocument/2006/relationships/hyperlink" Target="https://smartcopying.edu.au/glossary/assign/" TargetMode="External"/><Relationship Id="rId42" Type="http://schemas.openxmlformats.org/officeDocument/2006/relationships/hyperlink" Target="https://smartcopying.edu.au/glossary/work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text/" TargetMode="External"/><Relationship Id="rId29" Type="http://schemas.openxmlformats.org/officeDocument/2006/relationships/hyperlink" Target="https://smartcopying.edu.au/glossary/licence/" TargetMode="External"/><Relationship Id="rId11" Type="http://schemas.openxmlformats.org/officeDocument/2006/relationships/hyperlink" Target="https://smartcopying.edu.au/glossary/text/" TargetMode="External"/><Relationship Id="rId24" Type="http://schemas.openxmlformats.org/officeDocument/2006/relationships/hyperlink" Target="https://smartcopying.edu.au/glossary/assignment/" TargetMode="External"/><Relationship Id="rId32" Type="http://schemas.openxmlformats.org/officeDocument/2006/relationships/hyperlink" Target="https://smartcopying.edu.au/glossary/licence/" TargetMode="External"/><Relationship Id="rId37" Type="http://schemas.openxmlformats.org/officeDocument/2006/relationships/hyperlink" Target="https://smartcopying.edu.au/glossary/assignment/" TargetMode="External"/><Relationship Id="rId40" Type="http://schemas.openxmlformats.org/officeDocument/2006/relationships/hyperlink" Target="https://smartcopying.edu.au/guidelines/copyright-basics/copyright-exception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martcopying.edu.au/glossary/text/" TargetMode="External"/><Relationship Id="rId23" Type="http://schemas.openxmlformats.org/officeDocument/2006/relationships/hyperlink" Target="https://smartcopying.edu.au/glossary/works/" TargetMode="External"/><Relationship Id="rId28" Type="http://schemas.openxmlformats.org/officeDocument/2006/relationships/hyperlink" Target="https://smartcopying.edu.au/glossary/assign/" TargetMode="External"/><Relationship Id="rId36" Type="http://schemas.openxmlformats.org/officeDocument/2006/relationships/hyperlink" Target="https://smartcopying.edu.au/glossary/works/" TargetMode="External"/><Relationship Id="rId49" Type="http://schemas.openxmlformats.org/officeDocument/2006/relationships/theme" Target="theme/theme1.xml"/><Relationship Id="rId10" Type="http://schemas.openxmlformats.org/officeDocument/2006/relationships/hyperlink" Target="https://smartcopying.edu.au/glossary/text/" TargetMode="External"/><Relationship Id="rId19" Type="http://schemas.openxmlformats.org/officeDocument/2006/relationships/hyperlink" Target="https://smartcopying.edu.au/glossary/works/" TargetMode="External"/><Relationship Id="rId31" Type="http://schemas.openxmlformats.org/officeDocument/2006/relationships/hyperlink" Target="https://creativecommons.org/licenses/by-nc/4.0/" TargetMode="External"/><Relationship Id="rId44" Type="http://schemas.openxmlformats.org/officeDocument/2006/relationships/hyperlink" Target="https://smartcopying.edu.au/contact-us/" TargetMode="External"/><Relationship Id="rId4" Type="http://schemas.openxmlformats.org/officeDocument/2006/relationships/settings" Target="settings.xml"/><Relationship Id="rId9" Type="http://schemas.openxmlformats.org/officeDocument/2006/relationships/hyperlink" Target="https://smartcopying.edu.au/glossary/text/" TargetMode="External"/><Relationship Id="rId14" Type="http://schemas.openxmlformats.org/officeDocument/2006/relationships/hyperlink" Target="https://smartcopying.edu.au/glossary/text/" TargetMode="External"/><Relationship Id="rId22" Type="http://schemas.openxmlformats.org/officeDocument/2006/relationships/hyperlink" Target="https://smartcopying.edu.au/glossary/works/" TargetMode="External"/><Relationship Id="rId27" Type="http://schemas.openxmlformats.org/officeDocument/2006/relationships/hyperlink" Target="https://smartcopying.edu.au/glossary/works/" TargetMode="External"/><Relationship Id="rId30" Type="http://schemas.openxmlformats.org/officeDocument/2006/relationships/hyperlink" Target="https://smartcopying.edu.au/glossary/licence/" TargetMode="External"/><Relationship Id="rId35" Type="http://schemas.openxmlformats.org/officeDocument/2006/relationships/hyperlink" Target="https://smartcopying.edu.au/glossary/works/" TargetMode="External"/><Relationship Id="rId43" Type="http://schemas.openxmlformats.org/officeDocument/2006/relationships/hyperlink" Target="https://smartcopying.edu.au/glossary/reproduction/" TargetMode="External"/><Relationship Id="rId48" Type="http://schemas.openxmlformats.org/officeDocument/2006/relationships/fontTable" Target="fontTable.xml"/><Relationship Id="rId8" Type="http://schemas.openxmlformats.org/officeDocument/2006/relationships/hyperlink" Target="https://smartcopying.edu.au/glossary/works/" TargetMode="External"/><Relationship Id="rId3" Type="http://schemas.openxmlformats.org/officeDocument/2006/relationships/styles" Target="styles.xml"/><Relationship Id="rId12" Type="http://schemas.openxmlformats.org/officeDocument/2006/relationships/hyperlink" Target="https://smartcopying.edu.au/glossary/works/" TargetMode="External"/><Relationship Id="rId17" Type="http://schemas.openxmlformats.org/officeDocument/2006/relationships/hyperlink" Target="https://smartcopying.edu.au/glossary/works/" TargetMode="External"/><Relationship Id="rId25" Type="http://schemas.openxmlformats.org/officeDocument/2006/relationships/hyperlink" Target="https://smartcopying.edu.au/glossary/licence/" TargetMode="External"/><Relationship Id="rId33" Type="http://schemas.openxmlformats.org/officeDocument/2006/relationships/hyperlink" Target="https://smartcopying.edu.au/glossary/text/" TargetMode="External"/><Relationship Id="rId38" Type="http://schemas.openxmlformats.org/officeDocument/2006/relationships/hyperlink" Target="https://smartcopying.edu.au/glossary/licence/" TargetMode="External"/><Relationship Id="rId46" Type="http://schemas.openxmlformats.org/officeDocument/2006/relationships/footer" Target="footer1.xml"/><Relationship Id="rId20" Type="http://schemas.openxmlformats.org/officeDocument/2006/relationships/hyperlink" Target="https://smartcopying.edu.au/glossary/artistic-works/" TargetMode="External"/><Relationship Id="rId41" Type="http://schemas.openxmlformats.org/officeDocument/2006/relationships/hyperlink" Target="https://smartcopying.edu.au/guidelines/education-licences/the-statutory-text-and-artistic-works-lice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2023-05-30T06:31:00Z</dcterms:created>
  <dcterms:modified xsi:type="dcterms:W3CDTF">2023-05-30T06:31:00Z</dcterms:modified>
</cp:coreProperties>
</file>