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BAB8" w14:textId="77777777" w:rsidR="00C73BC4" w:rsidRDefault="00C73BC4" w:rsidP="00AF4076">
      <w:pPr>
        <w:rPr>
          <w:b/>
          <w:bCs/>
          <w:sz w:val="28"/>
          <w:szCs w:val="28"/>
          <w:lang w:val="en-AU"/>
        </w:rPr>
      </w:pPr>
    </w:p>
    <w:p w14:paraId="1D56D2E7" w14:textId="776D6D2D" w:rsidR="00AF4076" w:rsidRPr="00C73BC4" w:rsidRDefault="000C4606" w:rsidP="00F36839">
      <w:pPr>
        <w:jc w:val="center"/>
        <w:rPr>
          <w:b/>
          <w:bCs/>
          <w:sz w:val="36"/>
          <w:szCs w:val="28"/>
          <w:lang w:val="en-AU"/>
        </w:rPr>
      </w:pPr>
      <w:r w:rsidRPr="00C73BC4">
        <w:rPr>
          <w:b/>
          <w:bCs/>
          <w:sz w:val="36"/>
          <w:szCs w:val="28"/>
          <w:lang w:val="en-AU"/>
        </w:rPr>
        <w:t>Schools Music Licence</w:t>
      </w:r>
    </w:p>
    <w:p w14:paraId="26E5A104" w14:textId="77777777" w:rsidR="00AF4076" w:rsidRPr="00AF4076" w:rsidRDefault="00AF4076" w:rsidP="00AF4076">
      <w:pPr>
        <w:rPr>
          <w:b/>
          <w:bCs/>
          <w:lang w:val="en-AU"/>
        </w:rPr>
      </w:pPr>
    </w:p>
    <w:p w14:paraId="525ED9AA" w14:textId="08EE9F3E" w:rsidR="00AF4076" w:rsidRDefault="00AF4076" w:rsidP="00AF4076">
      <w:pPr>
        <w:rPr>
          <w:b/>
          <w:bCs/>
          <w:lang w:val="en-AU"/>
        </w:rPr>
      </w:pPr>
      <w:r w:rsidRPr="00A37BD9">
        <w:rPr>
          <w:b/>
          <w:bCs/>
          <w:lang w:val="en-AU"/>
        </w:rPr>
        <w:t xml:space="preserve">Updated </w:t>
      </w:r>
      <w:r w:rsidR="000D7B49">
        <w:rPr>
          <w:b/>
          <w:bCs/>
          <w:lang w:val="en-AU"/>
        </w:rPr>
        <w:t>7 April 2022</w:t>
      </w:r>
    </w:p>
    <w:p w14:paraId="1BABD287" w14:textId="77777777" w:rsidR="00AF4076" w:rsidRPr="00AF4076" w:rsidRDefault="00AF4076" w:rsidP="00AF4076">
      <w:pPr>
        <w:rPr>
          <w:lang w:val="en-AU"/>
        </w:rPr>
      </w:pPr>
    </w:p>
    <w:p w14:paraId="0A69DBC4" w14:textId="0976DE7E" w:rsidR="0036479C" w:rsidRDefault="00AF4076" w:rsidP="0036479C">
      <w:pPr>
        <w:rPr>
          <w:lang w:val="en-AU"/>
        </w:rPr>
      </w:pPr>
      <w:r w:rsidRPr="00AF4076">
        <w:rPr>
          <w:lang w:val="en-AU"/>
        </w:rPr>
        <w:t xml:space="preserve">Schools have entered into </w:t>
      </w:r>
      <w:r w:rsidR="0036479C">
        <w:rPr>
          <w:lang w:val="en-AU"/>
        </w:rPr>
        <w:t xml:space="preserve">a </w:t>
      </w:r>
      <w:r w:rsidR="0036479C" w:rsidRPr="002C5FD1">
        <w:rPr>
          <w:bCs/>
          <w:lang w:val="en-AU"/>
        </w:rPr>
        <w:t>Schools Music Licence</w:t>
      </w:r>
      <w:r w:rsidR="0036479C">
        <w:rPr>
          <w:lang w:val="en-AU"/>
        </w:rPr>
        <w:t xml:space="preserve">, which </w:t>
      </w:r>
      <w:r w:rsidRPr="00AF4076">
        <w:rPr>
          <w:lang w:val="en-AU"/>
        </w:rPr>
        <w:t>allow</w:t>
      </w:r>
      <w:r w:rsidR="0036479C">
        <w:rPr>
          <w:lang w:val="en-AU"/>
        </w:rPr>
        <w:t>s</w:t>
      </w:r>
      <w:r w:rsidRPr="00AF4076">
        <w:rPr>
          <w:lang w:val="en-AU"/>
        </w:rPr>
        <w:t xml:space="preserve"> schools to copy and share </w:t>
      </w:r>
      <w:hyperlink r:id="rId11" w:history="1">
        <w:r w:rsidRPr="008D5B6A">
          <w:rPr>
            <w:rStyle w:val="Hyperlink"/>
            <w:lang w:val="en-AU"/>
          </w:rPr>
          <w:t>musical works</w:t>
        </w:r>
      </w:hyperlink>
      <w:r w:rsidRPr="00AF4076">
        <w:rPr>
          <w:lang w:val="en-AU"/>
        </w:rPr>
        <w:t xml:space="preserve"> and </w:t>
      </w:r>
      <w:hyperlink r:id="rId12" w:history="1">
        <w:r w:rsidRPr="008D5B6A">
          <w:rPr>
            <w:rStyle w:val="Hyperlink"/>
            <w:lang w:val="en-AU"/>
          </w:rPr>
          <w:t>sound recordings</w:t>
        </w:r>
      </w:hyperlink>
      <w:r w:rsidRPr="00AF4076">
        <w:rPr>
          <w:lang w:val="en-AU"/>
        </w:rPr>
        <w:t xml:space="preserve"> in certain circumstances</w:t>
      </w:r>
      <w:r w:rsidR="00AA4197">
        <w:rPr>
          <w:lang w:val="en-AU"/>
        </w:rPr>
        <w:t>.</w:t>
      </w:r>
      <w:r w:rsidR="009D0BB4">
        <w:rPr>
          <w:lang w:val="en-AU"/>
        </w:rPr>
        <w:t xml:space="preserve"> </w:t>
      </w:r>
      <w:r w:rsidR="00AA4197">
        <w:rPr>
          <w:lang w:val="en-AU"/>
        </w:rPr>
        <w:t>A</w:t>
      </w:r>
      <w:r w:rsidR="0036479C" w:rsidRPr="00AF4076">
        <w:rPr>
          <w:lang w:val="en-AU"/>
        </w:rPr>
        <w:t>ll government and most Catholic and independent schools, are covered by the </w:t>
      </w:r>
      <w:r w:rsidR="0036479C" w:rsidRPr="002C5FD1">
        <w:t xml:space="preserve">Schools Music </w:t>
      </w:r>
      <w:r w:rsidR="008F72C0" w:rsidRPr="002C5FD1">
        <w:t>Licence</w:t>
      </w:r>
      <w:r w:rsidR="008F72C0" w:rsidRPr="00AF4076">
        <w:rPr>
          <w:lang w:val="en-AU"/>
        </w:rPr>
        <w:t>.</w:t>
      </w:r>
      <w:r w:rsidR="0036479C" w:rsidRPr="00AF4076">
        <w:rPr>
          <w:lang w:val="en-AU"/>
        </w:rPr>
        <w:t xml:space="preserve"> You can check whether you are covered by the music agreements by </w:t>
      </w:r>
      <w:hyperlink r:id="rId13" w:history="1">
        <w:r w:rsidR="0036479C" w:rsidRPr="00067185">
          <w:rPr>
            <w:rStyle w:val="Hyperlink"/>
            <w:lang w:val="en-AU"/>
          </w:rPr>
          <w:t>contacting your school authority</w:t>
        </w:r>
      </w:hyperlink>
      <w:r w:rsidR="0036479C" w:rsidRPr="00AF4076">
        <w:rPr>
          <w:lang w:val="en-AU"/>
        </w:rPr>
        <w:t>.</w:t>
      </w:r>
    </w:p>
    <w:p w14:paraId="0F6B2BCC" w14:textId="77777777" w:rsidR="00E97413" w:rsidRPr="00AF4076" w:rsidRDefault="00E97413" w:rsidP="00AF4076">
      <w:pPr>
        <w:rPr>
          <w:lang w:val="en-AU"/>
        </w:rPr>
      </w:pPr>
    </w:p>
    <w:p w14:paraId="66933B4C" w14:textId="13E1907C" w:rsidR="00AF4076" w:rsidRPr="00AF4076" w:rsidRDefault="00AF4076" w:rsidP="00AF4076">
      <w:pPr>
        <w:rPr>
          <w:b/>
          <w:bCs/>
          <w:sz w:val="28"/>
          <w:szCs w:val="28"/>
          <w:lang w:val="en-AU"/>
        </w:rPr>
      </w:pPr>
      <w:r w:rsidRPr="00AF4076">
        <w:rPr>
          <w:b/>
          <w:bCs/>
          <w:sz w:val="28"/>
          <w:szCs w:val="28"/>
          <w:lang w:val="en-AU"/>
        </w:rPr>
        <w:t xml:space="preserve">Performing </w:t>
      </w:r>
      <w:hyperlink r:id="rId14" w:history="1">
        <w:r w:rsidRPr="00C4003C">
          <w:rPr>
            <w:rStyle w:val="Hyperlink"/>
            <w:b/>
            <w:bCs/>
            <w:sz w:val="28"/>
            <w:szCs w:val="28"/>
            <w:lang w:val="en-AU"/>
          </w:rPr>
          <w:t>musical works</w:t>
        </w:r>
      </w:hyperlink>
      <w:r w:rsidRPr="00AF4076">
        <w:rPr>
          <w:b/>
          <w:bCs/>
          <w:sz w:val="28"/>
          <w:szCs w:val="28"/>
          <w:lang w:val="en-AU"/>
        </w:rPr>
        <w:t xml:space="preserve"> live or </w:t>
      </w:r>
      <w:r w:rsidRPr="00EF1DD0">
        <w:rPr>
          <w:b/>
          <w:bCs/>
          <w:sz w:val="28"/>
          <w:szCs w:val="28"/>
          <w:lang w:val="en-AU"/>
        </w:rPr>
        <w:t xml:space="preserve">playing </w:t>
      </w:r>
      <w:hyperlink r:id="rId15" w:history="1">
        <w:r w:rsidR="00E97413" w:rsidRPr="00C4003C">
          <w:rPr>
            <w:rStyle w:val="Hyperlink"/>
            <w:b/>
            <w:bCs/>
            <w:sz w:val="28"/>
            <w:szCs w:val="28"/>
            <w:lang w:val="en-AU"/>
          </w:rPr>
          <w:t>sound recordings</w:t>
        </w:r>
      </w:hyperlink>
    </w:p>
    <w:p w14:paraId="4B95DEE8" w14:textId="77777777" w:rsidR="00E1437B" w:rsidRDefault="00E1437B" w:rsidP="00AF4076">
      <w:pPr>
        <w:rPr>
          <w:b/>
          <w:bCs/>
          <w:lang w:val="en-AU"/>
        </w:rPr>
      </w:pPr>
    </w:p>
    <w:p w14:paraId="681EFE7C" w14:textId="455FB5E9" w:rsidR="00DC1C9E" w:rsidRDefault="0036479C" w:rsidP="00AF4076">
      <w:pPr>
        <w:rPr>
          <w:lang w:val="en-AU"/>
        </w:rPr>
      </w:pPr>
      <w:r>
        <w:rPr>
          <w:lang w:val="en-AU"/>
        </w:rPr>
        <w:t>The Schools Music Licence</w:t>
      </w:r>
      <w:r w:rsidR="00AF4076" w:rsidRPr="00AF4076">
        <w:rPr>
          <w:lang w:val="en-AU"/>
        </w:rPr>
        <w:t xml:space="preserve">, together with an exception under section 106(1)(b) of the Copyright Act </w:t>
      </w:r>
      <w:r w:rsidR="00AF4076" w:rsidRPr="001845C8">
        <w:rPr>
          <w:lang w:val="en-AU"/>
        </w:rPr>
        <w:t xml:space="preserve">and an </w:t>
      </w:r>
      <w:r w:rsidR="002F2151" w:rsidRPr="002147B9">
        <w:rPr>
          <w:lang w:val="en-AU"/>
        </w:rPr>
        <w:t>interim</w:t>
      </w:r>
      <w:r w:rsidR="002F2151" w:rsidRPr="001845C8">
        <w:rPr>
          <w:lang w:val="en-AU"/>
        </w:rPr>
        <w:t xml:space="preserve"> </w:t>
      </w:r>
      <w:r w:rsidR="00AF4076" w:rsidRPr="001845C8">
        <w:rPr>
          <w:lang w:val="en-AU"/>
        </w:rPr>
        <w:t>agreement</w:t>
      </w:r>
      <w:r w:rsidR="00AF4076" w:rsidRPr="00AF4076">
        <w:rPr>
          <w:lang w:val="en-AU"/>
        </w:rPr>
        <w:t xml:space="preserve"> with </w:t>
      </w:r>
      <w:hyperlink r:id="rId16" w:history="1">
        <w:r w:rsidR="00AF4076" w:rsidRPr="00AF4076">
          <w:rPr>
            <w:rStyle w:val="Hyperlink"/>
            <w:lang w:val="en-AU"/>
          </w:rPr>
          <w:t>PPCA</w:t>
        </w:r>
      </w:hyperlink>
      <w:r w:rsidR="00C5564D">
        <w:rPr>
          <w:lang w:val="en-AU"/>
        </w:rPr>
        <w:t xml:space="preserve"> </w:t>
      </w:r>
      <w:r w:rsidR="00AF4076" w:rsidRPr="00AF4076">
        <w:rPr>
          <w:lang w:val="en-AU"/>
        </w:rPr>
        <w:t>, allow schools to perform </w:t>
      </w:r>
      <w:hyperlink r:id="rId17" w:history="1">
        <w:r w:rsidR="00AF4076" w:rsidRPr="00AF4076">
          <w:rPr>
            <w:rStyle w:val="Hyperlink"/>
            <w:lang w:val="en-AU"/>
          </w:rPr>
          <w:t>musical works</w:t>
        </w:r>
      </w:hyperlink>
      <w:r w:rsidR="00AF4076" w:rsidRPr="00AF4076">
        <w:rPr>
          <w:lang w:val="en-AU"/>
        </w:rPr>
        <w:t xml:space="preserve"> live and play </w:t>
      </w:r>
      <w:hyperlink r:id="rId18" w:history="1">
        <w:r w:rsidR="00AF4076" w:rsidRPr="00C4003C">
          <w:rPr>
            <w:rStyle w:val="Hyperlink"/>
            <w:lang w:val="en-AU"/>
          </w:rPr>
          <w:t>sound recordings</w:t>
        </w:r>
      </w:hyperlink>
      <w:r w:rsidR="00AF4076" w:rsidRPr="00AF4076">
        <w:rPr>
          <w:lang w:val="en-AU"/>
        </w:rPr>
        <w:t xml:space="preserve"> for a range of purposes that a school undertakes as part of its usual activities (</w:t>
      </w:r>
      <w:proofErr w:type="spellStart"/>
      <w:r w:rsidR="00AF4076" w:rsidRPr="00AF4076">
        <w:rPr>
          <w:lang w:val="en-AU"/>
        </w:rPr>
        <w:t>eg</w:t>
      </w:r>
      <w:proofErr w:type="spellEnd"/>
      <w:r w:rsidR="00AF4076" w:rsidRPr="00AF4076">
        <w:rPr>
          <w:lang w:val="en-AU"/>
        </w:rPr>
        <w:t xml:space="preserve"> </w:t>
      </w:r>
      <w:r w:rsidR="00E71507">
        <w:rPr>
          <w:lang w:val="en-AU"/>
        </w:rPr>
        <w:t xml:space="preserve">providing </w:t>
      </w:r>
      <w:r w:rsidR="00AF4076" w:rsidRPr="00AF4076">
        <w:rPr>
          <w:lang w:val="en-AU"/>
        </w:rPr>
        <w:t>educational</w:t>
      </w:r>
      <w:r w:rsidR="00E71507">
        <w:rPr>
          <w:lang w:val="en-AU"/>
        </w:rPr>
        <w:t xml:space="preserve"> or </w:t>
      </w:r>
      <w:r w:rsidR="00AF4076" w:rsidRPr="00AF4076">
        <w:rPr>
          <w:lang w:val="en-AU"/>
        </w:rPr>
        <w:t>religious services</w:t>
      </w:r>
      <w:r w:rsidR="00E71507">
        <w:rPr>
          <w:lang w:val="en-AU"/>
        </w:rPr>
        <w:t xml:space="preserve"> for staff, student</w:t>
      </w:r>
      <w:r w:rsidR="00644AC7" w:rsidRPr="001845C8">
        <w:rPr>
          <w:lang w:val="en-AU"/>
        </w:rPr>
        <w:t>s</w:t>
      </w:r>
      <w:r w:rsidR="00E71507">
        <w:rPr>
          <w:lang w:val="en-AU"/>
        </w:rPr>
        <w:t xml:space="preserve"> and members of the school community as part of normal school activities</w:t>
      </w:r>
      <w:r w:rsidR="00AF4076" w:rsidRPr="00AF4076">
        <w:rPr>
          <w:lang w:val="en-AU"/>
        </w:rPr>
        <w:t xml:space="preserve">, engaging with members of the school community, promoting students work and </w:t>
      </w:r>
      <w:hyperlink r:id="rId19" w:history="1">
        <w:r w:rsidR="00AF4076" w:rsidRPr="006A2ED2">
          <w:rPr>
            <w:rStyle w:val="Hyperlink"/>
            <w:lang w:val="en-AU"/>
          </w:rPr>
          <w:t>school events</w:t>
        </w:r>
      </w:hyperlink>
      <w:r w:rsidR="00AF4076" w:rsidRPr="00AF4076">
        <w:rPr>
          <w:lang w:val="en-AU"/>
        </w:rPr>
        <w:t xml:space="preserve"> such as school concerts, dances or formals, sports days and fairs). </w:t>
      </w:r>
    </w:p>
    <w:p w14:paraId="13FD0472" w14:textId="6CA03818" w:rsidR="00707AE9" w:rsidRDefault="00707AE9" w:rsidP="00AF4076">
      <w:pPr>
        <w:rPr>
          <w:lang w:val="en-AU"/>
        </w:rPr>
      </w:pPr>
    </w:p>
    <w:p w14:paraId="4E6BAA7A" w14:textId="77777777" w:rsidR="00707AE9" w:rsidRDefault="00707AE9" w:rsidP="00707AE9">
      <w:pPr>
        <w:rPr>
          <w:lang w:val="en-AU"/>
        </w:rPr>
      </w:pPr>
      <w:r w:rsidRPr="004328C7">
        <w:rPr>
          <w:lang w:val="en-AU"/>
        </w:rPr>
        <w:t xml:space="preserve">Schools can charge admission fees to performances of music as long as the proceeds from the fees mostly go to the school or a registered charity. </w:t>
      </w:r>
    </w:p>
    <w:p w14:paraId="5994D0C7" w14:textId="77777777" w:rsidR="00707AE9" w:rsidRDefault="00707AE9" w:rsidP="00AF4076">
      <w:pPr>
        <w:rPr>
          <w:lang w:val="en-AU"/>
        </w:rPr>
      </w:pPr>
    </w:p>
    <w:p w14:paraId="087BAB81" w14:textId="77777777" w:rsidR="00707AE9" w:rsidRPr="004328C7" w:rsidRDefault="00707AE9" w:rsidP="00707AE9">
      <w:pPr>
        <w:rPr>
          <w:lang w:val="en-AU"/>
        </w:rPr>
      </w:pPr>
      <w:r w:rsidRPr="00F36839">
        <w:rPr>
          <w:lang w:val="en-AU"/>
        </w:rPr>
        <w:t>Schools can perform some songs from a musical, but, to perform an entire musical, schools cannot rely on the Schools Music Licence and will need to obtain permission from the copyright owner of the musical.</w:t>
      </w:r>
    </w:p>
    <w:p w14:paraId="0B6F1B6E" w14:textId="77777777" w:rsidR="00707AE9" w:rsidRPr="004328C7" w:rsidRDefault="00707AE9" w:rsidP="00707AE9">
      <w:pPr>
        <w:rPr>
          <w:lang w:val="en-AU"/>
        </w:rPr>
      </w:pPr>
    </w:p>
    <w:p w14:paraId="407BFAD7" w14:textId="77777777" w:rsidR="00707AE9" w:rsidRDefault="00707AE9" w:rsidP="00707AE9">
      <w:pPr>
        <w:rPr>
          <w:lang w:val="en-AU"/>
        </w:rPr>
      </w:pPr>
      <w:r w:rsidRPr="004328C7">
        <w:rPr>
          <w:lang w:val="en-AU"/>
        </w:rPr>
        <w:t xml:space="preserve">If a secondary school is performing music in a </w:t>
      </w:r>
      <w:hyperlink r:id="rId20" w:history="1">
        <w:r w:rsidRPr="003C718A">
          <w:rPr>
            <w:rStyle w:val="Hyperlink"/>
            <w:lang w:val="en-AU"/>
          </w:rPr>
          <w:t>dramatic context</w:t>
        </w:r>
      </w:hyperlink>
      <w:r w:rsidRPr="004328C7">
        <w:rPr>
          <w:lang w:val="en-AU"/>
        </w:rPr>
        <w:t xml:space="preserve"> (</w:t>
      </w:r>
      <w:proofErr w:type="spellStart"/>
      <w:r w:rsidRPr="004328C7">
        <w:rPr>
          <w:lang w:val="en-AU"/>
        </w:rPr>
        <w:t>eg</w:t>
      </w:r>
      <w:proofErr w:type="spellEnd"/>
      <w:r w:rsidRPr="004328C7">
        <w:rPr>
          <w:lang w:val="en-AU"/>
        </w:rPr>
        <w:t xml:space="preserve"> a performance where there is a storyline, characters or a ballet) it cannot charge admission and advertise the event outside the school community.</w:t>
      </w:r>
    </w:p>
    <w:p w14:paraId="30C3EA97" w14:textId="77777777" w:rsidR="00DC1C9E" w:rsidRDefault="00DC1C9E" w:rsidP="00AF4076">
      <w:pPr>
        <w:rPr>
          <w:lang w:val="en-AU"/>
        </w:rPr>
      </w:pPr>
    </w:p>
    <w:p w14:paraId="787A7CB1" w14:textId="52D6E10A" w:rsidR="00C10380" w:rsidRPr="00637952" w:rsidRDefault="00AF4076" w:rsidP="00C10380">
      <w:pPr>
        <w:rPr>
          <w:lang w:val="en-AU"/>
        </w:rPr>
      </w:pPr>
      <w:r w:rsidRPr="00AF4076">
        <w:rPr>
          <w:lang w:val="en-AU"/>
        </w:rPr>
        <w:t xml:space="preserve">The </w:t>
      </w:r>
      <w:r w:rsidR="0036479C">
        <w:rPr>
          <w:lang w:val="en-AU"/>
        </w:rPr>
        <w:t>licence</w:t>
      </w:r>
      <w:r w:rsidR="0036479C" w:rsidRPr="00AF4076">
        <w:rPr>
          <w:lang w:val="en-AU"/>
        </w:rPr>
        <w:t xml:space="preserve"> </w:t>
      </w:r>
      <w:r w:rsidRPr="00AF4076">
        <w:rPr>
          <w:lang w:val="en-AU"/>
        </w:rPr>
        <w:t>does not allow schools to perform </w:t>
      </w:r>
      <w:hyperlink r:id="rId21" w:history="1">
        <w:r w:rsidRPr="00AF4076">
          <w:rPr>
            <w:rStyle w:val="Hyperlink"/>
            <w:lang w:val="en-AU"/>
          </w:rPr>
          <w:t>musical works</w:t>
        </w:r>
      </w:hyperlink>
      <w:r w:rsidRPr="00AF4076">
        <w:rPr>
          <w:lang w:val="en-AU"/>
        </w:rPr>
        <w:t xml:space="preserve"> and play </w:t>
      </w:r>
      <w:hyperlink r:id="rId22" w:history="1">
        <w:r w:rsidRPr="0007002B">
          <w:rPr>
            <w:rStyle w:val="Hyperlink"/>
            <w:lang w:val="en-AU"/>
          </w:rPr>
          <w:t>sound recordings</w:t>
        </w:r>
      </w:hyperlink>
      <w:r w:rsidRPr="00AF4076">
        <w:rPr>
          <w:lang w:val="en-AU"/>
        </w:rPr>
        <w:t xml:space="preserve"> for </w:t>
      </w:r>
      <w:hyperlink r:id="rId23" w:history="1">
        <w:r w:rsidR="00C4003C" w:rsidRPr="00C4003C">
          <w:rPr>
            <w:rStyle w:val="Hyperlink"/>
            <w:lang w:val="en-AU"/>
          </w:rPr>
          <w:t>c</w:t>
        </w:r>
        <w:r w:rsidRPr="00C4003C">
          <w:rPr>
            <w:rStyle w:val="Hyperlink"/>
            <w:lang w:val="en-AU"/>
          </w:rPr>
          <w:t xml:space="preserve">ommercial </w:t>
        </w:r>
        <w:r w:rsidR="00C4003C" w:rsidRPr="00C4003C">
          <w:rPr>
            <w:rStyle w:val="Hyperlink"/>
            <w:lang w:val="en-AU"/>
          </w:rPr>
          <w:t>a</w:t>
        </w:r>
        <w:r w:rsidR="00E71507" w:rsidRPr="00C4003C">
          <w:rPr>
            <w:rStyle w:val="Hyperlink"/>
            <w:lang w:val="en-AU"/>
          </w:rPr>
          <w:t>ctivities</w:t>
        </w:r>
      </w:hyperlink>
      <w:r w:rsidR="00E71507" w:rsidRPr="00CF2B8A">
        <w:rPr>
          <w:lang w:val="en-AU"/>
        </w:rPr>
        <w:t xml:space="preserve">. </w:t>
      </w:r>
    </w:p>
    <w:p w14:paraId="5B278EDC" w14:textId="72DCA6E6" w:rsidR="00AF4076" w:rsidRDefault="00AF4076" w:rsidP="00333B36">
      <w:pPr>
        <w:rPr>
          <w:lang w:val="en-AU"/>
        </w:rPr>
      </w:pPr>
    </w:p>
    <w:p w14:paraId="08B86D24" w14:textId="6013B222" w:rsidR="00AF4076" w:rsidRPr="00AF4076" w:rsidRDefault="00AF4076" w:rsidP="00AF4076">
      <w:pPr>
        <w:rPr>
          <w:b/>
          <w:bCs/>
          <w:sz w:val="28"/>
          <w:szCs w:val="28"/>
          <w:lang w:val="en-AU"/>
        </w:rPr>
      </w:pPr>
      <w:r w:rsidRPr="00AF4076">
        <w:rPr>
          <w:b/>
          <w:bCs/>
          <w:sz w:val="28"/>
          <w:szCs w:val="28"/>
          <w:lang w:val="en-AU"/>
        </w:rPr>
        <w:t>Copying sheet music</w:t>
      </w:r>
      <w:r w:rsidR="00637952">
        <w:rPr>
          <w:b/>
          <w:bCs/>
          <w:sz w:val="28"/>
          <w:szCs w:val="28"/>
          <w:lang w:val="en-AU"/>
        </w:rPr>
        <w:t xml:space="preserve"> </w:t>
      </w:r>
    </w:p>
    <w:p w14:paraId="263FB873" w14:textId="77777777" w:rsidR="00AF4076" w:rsidRPr="00AF4076" w:rsidRDefault="00AF4076" w:rsidP="00AF4076">
      <w:pPr>
        <w:rPr>
          <w:b/>
          <w:bCs/>
          <w:lang w:val="en-AU"/>
        </w:rPr>
      </w:pPr>
    </w:p>
    <w:p w14:paraId="1593708E" w14:textId="779A3B69" w:rsidR="00157E38" w:rsidRDefault="00AF4076" w:rsidP="001021F3">
      <w:pPr>
        <w:rPr>
          <w:lang w:val="en-AU"/>
        </w:rPr>
      </w:pPr>
      <w:r w:rsidRPr="00AF4076">
        <w:rPr>
          <w:lang w:val="en-AU"/>
        </w:rPr>
        <w:t>The </w:t>
      </w:r>
      <w:r w:rsidR="0036479C" w:rsidRPr="002C5FD1">
        <w:rPr>
          <w:lang w:val="en-AU"/>
        </w:rPr>
        <w:t>Schools Music Licence</w:t>
      </w:r>
      <w:r w:rsidRPr="00AF4076">
        <w:rPr>
          <w:lang w:val="en-AU"/>
        </w:rPr>
        <w:t xml:space="preserve"> allows schools to make multiple copies of sheet music for </w:t>
      </w:r>
      <w:hyperlink r:id="rId24" w:history="1">
        <w:r w:rsidRPr="00491932">
          <w:rPr>
            <w:rStyle w:val="Hyperlink"/>
            <w:lang w:val="en-AU"/>
          </w:rPr>
          <w:t>educational purposes</w:t>
        </w:r>
      </w:hyperlink>
      <w:r w:rsidRPr="0010326E">
        <w:rPr>
          <w:lang w:val="en-AU"/>
        </w:rPr>
        <w:t>, including delivering school music lessons and ensemble programs</w:t>
      </w:r>
      <w:r w:rsidR="0039345F" w:rsidRPr="0010326E">
        <w:rPr>
          <w:lang w:val="en-AU"/>
        </w:rPr>
        <w:t xml:space="preserve">, </w:t>
      </w:r>
      <w:r w:rsidR="0039345F" w:rsidRPr="002147B9">
        <w:rPr>
          <w:lang w:val="en-AU"/>
        </w:rPr>
        <w:t xml:space="preserve">provided they do not make </w:t>
      </w:r>
      <w:r w:rsidR="00981DCB" w:rsidRPr="002147B9">
        <w:rPr>
          <w:lang w:val="en-AU"/>
        </w:rPr>
        <w:t xml:space="preserve">more </w:t>
      </w:r>
      <w:r w:rsidR="0039345F" w:rsidRPr="002147B9">
        <w:rPr>
          <w:lang w:val="en-AU"/>
        </w:rPr>
        <w:t xml:space="preserve">copies </w:t>
      </w:r>
      <w:r w:rsidR="00981DCB" w:rsidRPr="002147B9">
        <w:rPr>
          <w:lang w:val="en-AU"/>
        </w:rPr>
        <w:t xml:space="preserve">than </w:t>
      </w:r>
      <w:r w:rsidR="0039345F" w:rsidRPr="002147B9">
        <w:rPr>
          <w:lang w:val="en-AU"/>
        </w:rPr>
        <w:t xml:space="preserve">reasonably required for the relevant </w:t>
      </w:r>
      <w:hyperlink r:id="rId25" w:history="1">
        <w:r w:rsidR="0039345F" w:rsidRPr="00491932">
          <w:rPr>
            <w:rStyle w:val="Hyperlink"/>
            <w:lang w:val="en-AU"/>
          </w:rPr>
          <w:t>school purpose</w:t>
        </w:r>
      </w:hyperlink>
      <w:r w:rsidRPr="002147B9">
        <w:rPr>
          <w:lang w:val="en-AU"/>
        </w:rPr>
        <w:t>.</w:t>
      </w:r>
      <w:r w:rsidRPr="00AF4076">
        <w:rPr>
          <w:lang w:val="en-AU"/>
        </w:rPr>
        <w:t xml:space="preserve"> The </w:t>
      </w:r>
      <w:r w:rsidR="0036479C" w:rsidRPr="002147B9">
        <w:t>licence</w:t>
      </w:r>
      <w:r w:rsidRPr="00AF4076">
        <w:rPr>
          <w:lang w:val="en-AU"/>
        </w:rPr>
        <w:t> tops up the rights that schools have to copy sheet music under the </w:t>
      </w:r>
      <w:hyperlink r:id="rId26" w:history="1">
        <w:r w:rsidRPr="00AF4076">
          <w:rPr>
            <w:rStyle w:val="Hyperlink"/>
            <w:lang w:val="en-AU"/>
          </w:rPr>
          <w:t>Statutory Text and Artistic Works Licence</w:t>
        </w:r>
      </w:hyperlink>
      <w:r w:rsidRPr="00AF4076">
        <w:rPr>
          <w:lang w:val="en-AU"/>
        </w:rPr>
        <w:t>.</w:t>
      </w:r>
      <w:r w:rsidR="001021F3" w:rsidRPr="001021F3">
        <w:rPr>
          <w:lang w:val="en-AU"/>
        </w:rPr>
        <w:t xml:space="preserve"> </w:t>
      </w:r>
    </w:p>
    <w:p w14:paraId="7593DA5B" w14:textId="1398A5CE" w:rsidR="00AF4076" w:rsidRDefault="00AF4076" w:rsidP="00AF4076">
      <w:pPr>
        <w:rPr>
          <w:lang w:val="en-AU"/>
        </w:rPr>
      </w:pPr>
    </w:p>
    <w:p w14:paraId="0799761B" w14:textId="0275EE88" w:rsidR="00AF4076" w:rsidRPr="00AF4076" w:rsidRDefault="00AF4076" w:rsidP="00AF4076">
      <w:pPr>
        <w:rPr>
          <w:lang w:val="en-AU"/>
        </w:rPr>
      </w:pPr>
      <w:r w:rsidRPr="00AF4076">
        <w:rPr>
          <w:lang w:val="en-AU"/>
        </w:rPr>
        <w:t>Under th</w:t>
      </w:r>
      <w:r w:rsidR="007963B1">
        <w:rPr>
          <w:lang w:val="en-AU"/>
        </w:rPr>
        <w:t xml:space="preserve">e </w:t>
      </w:r>
      <w:r w:rsidR="007963B1" w:rsidRPr="002C5FD1">
        <w:rPr>
          <w:lang w:val="en-AU"/>
        </w:rPr>
        <w:t>Schools Music Licence</w:t>
      </w:r>
      <w:r w:rsidRPr="00AF4076">
        <w:rPr>
          <w:lang w:val="en-AU"/>
        </w:rPr>
        <w:t>, schools can:</w:t>
      </w:r>
    </w:p>
    <w:p w14:paraId="2554AB73" w14:textId="77777777" w:rsidR="00AF4076" w:rsidRPr="00AF4076" w:rsidRDefault="00AF4076" w:rsidP="00AF4076">
      <w:pPr>
        <w:ind w:left="720"/>
        <w:rPr>
          <w:lang w:val="en-AU"/>
        </w:rPr>
      </w:pPr>
    </w:p>
    <w:p w14:paraId="3C4212C0" w14:textId="6E7F44AB" w:rsidR="00AF4076" w:rsidRPr="00AF4076" w:rsidRDefault="00AF4076" w:rsidP="0010326E">
      <w:pPr>
        <w:numPr>
          <w:ilvl w:val="0"/>
          <w:numId w:val="10"/>
        </w:numPr>
        <w:rPr>
          <w:lang w:val="en-AU"/>
        </w:rPr>
      </w:pPr>
      <w:r w:rsidRPr="00AF4076">
        <w:rPr>
          <w:lang w:val="en-AU"/>
        </w:rPr>
        <w:t>photocopy hardcopy sheet music</w:t>
      </w:r>
    </w:p>
    <w:p w14:paraId="4DD61D86" w14:textId="77777777" w:rsidR="00AF4076" w:rsidRPr="00AF4076" w:rsidRDefault="00AF4076" w:rsidP="0010326E">
      <w:pPr>
        <w:numPr>
          <w:ilvl w:val="0"/>
          <w:numId w:val="10"/>
        </w:numPr>
        <w:rPr>
          <w:lang w:val="en-AU"/>
        </w:rPr>
      </w:pPr>
      <w:r w:rsidRPr="00AF4076">
        <w:rPr>
          <w:lang w:val="en-AU"/>
        </w:rPr>
        <w:t>make digital copies of print sheet music (ie scan to digital format)</w:t>
      </w:r>
    </w:p>
    <w:p w14:paraId="2A378C5A" w14:textId="77777777" w:rsidR="00AF4076" w:rsidRPr="00AF4076" w:rsidRDefault="00AF4076" w:rsidP="0010326E">
      <w:pPr>
        <w:numPr>
          <w:ilvl w:val="0"/>
          <w:numId w:val="10"/>
        </w:numPr>
        <w:rPr>
          <w:lang w:val="en-AU"/>
        </w:rPr>
      </w:pPr>
      <w:r w:rsidRPr="00AF4076">
        <w:rPr>
          <w:lang w:val="en-AU"/>
        </w:rPr>
        <w:lastRenderedPageBreak/>
        <w:t>print copies of digital sheet music</w:t>
      </w:r>
    </w:p>
    <w:p w14:paraId="30101709" w14:textId="77777777" w:rsidR="00AF4076" w:rsidRPr="00AF4076" w:rsidRDefault="00AF4076" w:rsidP="0010326E">
      <w:pPr>
        <w:numPr>
          <w:ilvl w:val="0"/>
          <w:numId w:val="10"/>
        </w:numPr>
        <w:rPr>
          <w:lang w:val="en-AU"/>
        </w:rPr>
      </w:pPr>
      <w:r w:rsidRPr="00AF4076">
        <w:rPr>
          <w:lang w:val="en-AU"/>
        </w:rPr>
        <w:t>email PDF versions of digital sheet music</w:t>
      </w:r>
    </w:p>
    <w:p w14:paraId="745092E7" w14:textId="4965DB04" w:rsidR="00AF4076" w:rsidRPr="00AF4076" w:rsidRDefault="00AF4076" w:rsidP="0010326E">
      <w:pPr>
        <w:numPr>
          <w:ilvl w:val="0"/>
          <w:numId w:val="10"/>
        </w:numPr>
        <w:rPr>
          <w:lang w:val="en-AU"/>
        </w:rPr>
      </w:pPr>
      <w:r w:rsidRPr="00AF4076">
        <w:rPr>
          <w:lang w:val="en-AU"/>
        </w:rPr>
        <w:t xml:space="preserve">upload copies of sheet music to a password protected or restricted access </w:t>
      </w:r>
      <w:hyperlink r:id="rId27" w:history="1">
        <w:r w:rsidRPr="008C7FBD">
          <w:rPr>
            <w:rStyle w:val="Hyperlink"/>
            <w:lang w:val="en-AU"/>
          </w:rPr>
          <w:t>DTE</w:t>
        </w:r>
      </w:hyperlink>
      <w:r w:rsidRPr="00AF4076">
        <w:rPr>
          <w:lang w:val="en-AU"/>
        </w:rPr>
        <w:t>.</w:t>
      </w:r>
    </w:p>
    <w:p w14:paraId="52209191" w14:textId="77777777" w:rsidR="00AF4076" w:rsidRDefault="00AF4076" w:rsidP="00AF4076">
      <w:pPr>
        <w:rPr>
          <w:lang w:val="en-AU"/>
        </w:rPr>
      </w:pPr>
    </w:p>
    <w:p w14:paraId="09120280" w14:textId="77777777" w:rsidR="00707AE9" w:rsidRDefault="00707AE9" w:rsidP="00707AE9">
      <w:pPr>
        <w:rPr>
          <w:lang w:val="en-AU"/>
        </w:rPr>
      </w:pPr>
      <w:r w:rsidRPr="00F36839">
        <w:rPr>
          <w:lang w:val="en-AU"/>
        </w:rPr>
        <w:t>Schools should not undertake ‘just-in-case’ copying, such as digitising entire collections of print sheet music.</w:t>
      </w:r>
    </w:p>
    <w:p w14:paraId="1C92E1C7" w14:textId="77777777" w:rsidR="00707AE9" w:rsidRDefault="00707AE9" w:rsidP="00AF4076">
      <w:pPr>
        <w:rPr>
          <w:lang w:val="en-AU"/>
        </w:rPr>
      </w:pPr>
    </w:p>
    <w:p w14:paraId="467D4603" w14:textId="41B6CAE7" w:rsidR="00AF4076" w:rsidRPr="004B56BB" w:rsidRDefault="00AF4076" w:rsidP="00AF4076">
      <w:pPr>
        <w:rPr>
          <w:lang w:val="en-AU"/>
        </w:rPr>
      </w:pPr>
      <w:r w:rsidRPr="00AF4076">
        <w:rPr>
          <w:lang w:val="en-AU"/>
        </w:rPr>
        <w:t xml:space="preserve">Schools can make </w:t>
      </w:r>
      <w:r w:rsidR="00D410C9">
        <w:rPr>
          <w:lang w:val="en-AU"/>
        </w:rPr>
        <w:t>as many</w:t>
      </w:r>
      <w:r w:rsidR="000B5B4C">
        <w:rPr>
          <w:lang w:val="en-AU"/>
        </w:rPr>
        <w:t xml:space="preserve"> </w:t>
      </w:r>
      <w:r w:rsidR="000B5B4C" w:rsidRPr="0010326E">
        <w:rPr>
          <w:lang w:val="en-AU"/>
        </w:rPr>
        <w:t>copies</w:t>
      </w:r>
      <w:r w:rsidRPr="0010326E">
        <w:rPr>
          <w:lang w:val="en-AU"/>
        </w:rPr>
        <w:t xml:space="preserve"> of print or digital sheet music </w:t>
      </w:r>
      <w:r w:rsidR="000B5B4C" w:rsidRPr="0010326E">
        <w:rPr>
          <w:lang w:val="en-AU"/>
        </w:rPr>
        <w:t xml:space="preserve">that </w:t>
      </w:r>
      <w:r w:rsidR="0039345F" w:rsidRPr="002147B9">
        <w:rPr>
          <w:lang w:val="en-AU"/>
        </w:rPr>
        <w:t xml:space="preserve">the school considers is reasonably required for </w:t>
      </w:r>
      <w:r w:rsidR="0010326E" w:rsidRPr="002147B9">
        <w:rPr>
          <w:lang w:val="en-AU"/>
        </w:rPr>
        <w:t xml:space="preserve">a </w:t>
      </w:r>
      <w:r w:rsidR="0039345F" w:rsidRPr="002147B9">
        <w:rPr>
          <w:lang w:val="en-AU"/>
        </w:rPr>
        <w:t xml:space="preserve">relevant </w:t>
      </w:r>
      <w:hyperlink r:id="rId28" w:history="1">
        <w:r w:rsidR="0039345F" w:rsidRPr="00491932">
          <w:rPr>
            <w:rStyle w:val="Hyperlink"/>
            <w:lang w:val="en-AU"/>
          </w:rPr>
          <w:t>school purpose</w:t>
        </w:r>
      </w:hyperlink>
      <w:r w:rsidR="0039345F" w:rsidRPr="002147B9">
        <w:rPr>
          <w:lang w:val="en-AU"/>
        </w:rPr>
        <w:t>.</w:t>
      </w:r>
      <w:r w:rsidR="0039345F" w:rsidRPr="0010326E">
        <w:rPr>
          <w:lang w:val="en-AU"/>
        </w:rPr>
        <w:t xml:space="preserve"> H</w:t>
      </w:r>
      <w:r w:rsidR="004B56BB" w:rsidRPr="0010326E">
        <w:rPr>
          <w:lang w:val="en-AU"/>
        </w:rPr>
        <w:t>owever</w:t>
      </w:r>
      <w:r w:rsidR="0039345F" w:rsidRPr="0010326E">
        <w:rPr>
          <w:lang w:val="en-AU"/>
        </w:rPr>
        <w:t>,</w:t>
      </w:r>
      <w:r w:rsidR="004B56BB" w:rsidRPr="0010326E">
        <w:rPr>
          <w:lang w:val="en-AU"/>
        </w:rPr>
        <w:t xml:space="preserve"> the copies must be made</w:t>
      </w:r>
      <w:r w:rsidRPr="0010326E">
        <w:rPr>
          <w:lang w:val="en-AU"/>
        </w:rPr>
        <w:t xml:space="preserve"> from an original</w:t>
      </w:r>
      <w:r w:rsidR="004B56BB" w:rsidRPr="0010326E">
        <w:rPr>
          <w:lang w:val="en-AU"/>
        </w:rPr>
        <w:t xml:space="preserve"> copy of the sheet music</w:t>
      </w:r>
      <w:r w:rsidRPr="0010326E">
        <w:rPr>
          <w:lang w:val="en-AU"/>
        </w:rPr>
        <w:t xml:space="preserve"> that the school or a teacher at the school owns</w:t>
      </w:r>
      <w:r w:rsidR="004B56BB" w:rsidRPr="0010326E">
        <w:rPr>
          <w:lang w:val="en-AU"/>
        </w:rPr>
        <w:t xml:space="preserve">. </w:t>
      </w:r>
      <w:r w:rsidR="004B56BB" w:rsidRPr="002147B9">
        <w:rPr>
          <w:lang w:val="en-AU"/>
        </w:rPr>
        <w:t>What this means is that the school first needs to purchase of a copy of the sheet music from an authorised publisher before they make any copies</w:t>
      </w:r>
      <w:r w:rsidRPr="002147B9">
        <w:rPr>
          <w:lang w:val="en-AU"/>
        </w:rPr>
        <w:t>.</w:t>
      </w:r>
      <w:r w:rsidR="00A80A6A">
        <w:rPr>
          <w:lang w:val="en-AU"/>
        </w:rPr>
        <w:t xml:space="preserve"> </w:t>
      </w:r>
    </w:p>
    <w:p w14:paraId="4EF3AEDD" w14:textId="6D76746F" w:rsidR="00AF4076" w:rsidRPr="00AF4076" w:rsidRDefault="00201DFA" w:rsidP="00AF4076">
      <w:pPr>
        <w:rPr>
          <w:lang w:val="en-AU"/>
        </w:rPr>
      </w:pPr>
      <w:r>
        <w:rPr>
          <w:lang w:val="en-AU"/>
        </w:rPr>
        <w:br/>
      </w:r>
      <w:r w:rsidR="00A80A6A" w:rsidRPr="002147B9">
        <w:rPr>
          <w:lang w:val="en-AU"/>
        </w:rPr>
        <w:t xml:space="preserve">There are some </w:t>
      </w:r>
      <w:r w:rsidR="00981DCB" w:rsidRPr="002147B9">
        <w:rPr>
          <w:lang w:val="en-AU"/>
        </w:rPr>
        <w:t xml:space="preserve">other </w:t>
      </w:r>
      <w:r w:rsidR="00A80A6A" w:rsidRPr="002147B9">
        <w:rPr>
          <w:lang w:val="en-AU"/>
        </w:rPr>
        <w:t>limits on the copies of sheet music that Schools can make under the</w:t>
      </w:r>
      <w:r w:rsidRPr="0010326E">
        <w:rPr>
          <w:lang w:val="en-AU"/>
        </w:rPr>
        <w:t xml:space="preserve"> </w:t>
      </w:r>
      <w:r w:rsidRPr="002C5FD1">
        <w:rPr>
          <w:lang w:val="en-AU"/>
        </w:rPr>
        <w:t>School Music Licence</w:t>
      </w:r>
      <w:r w:rsidR="00A80A6A" w:rsidRPr="0010326E">
        <w:rPr>
          <w:lang w:val="en-AU"/>
        </w:rPr>
        <w:t>.</w:t>
      </w:r>
      <w:r w:rsidR="00981DCB" w:rsidRPr="0010326E">
        <w:rPr>
          <w:lang w:val="en-AU"/>
        </w:rPr>
        <w:t xml:space="preserve"> </w:t>
      </w:r>
      <w:r w:rsidR="002F2151" w:rsidRPr="002147B9">
        <w:rPr>
          <w:lang w:val="en-AU"/>
        </w:rPr>
        <w:t>For example, a school</w:t>
      </w:r>
      <w:r w:rsidRPr="0010326E">
        <w:rPr>
          <w:lang w:val="en-AU"/>
        </w:rPr>
        <w:t>:</w:t>
      </w:r>
      <w:r>
        <w:rPr>
          <w:lang w:val="en-AU"/>
        </w:rPr>
        <w:br/>
      </w:r>
    </w:p>
    <w:p w14:paraId="758842F4" w14:textId="2D36FDF6" w:rsidR="00AF4076" w:rsidRPr="0010326E" w:rsidRDefault="00AF4076" w:rsidP="00201DFA">
      <w:pPr>
        <w:pStyle w:val="ListParagraph"/>
        <w:numPr>
          <w:ilvl w:val="0"/>
          <w:numId w:val="19"/>
        </w:numPr>
        <w:rPr>
          <w:lang w:val="en-AU"/>
        </w:rPr>
      </w:pPr>
      <w:r w:rsidRPr="00201DFA">
        <w:rPr>
          <w:lang w:val="en-AU"/>
        </w:rPr>
        <w:t xml:space="preserve">can only </w:t>
      </w:r>
      <w:r w:rsidRPr="0010326E">
        <w:rPr>
          <w:lang w:val="en-AU"/>
        </w:rPr>
        <w:t>copy up to three songs from a </w:t>
      </w:r>
      <w:hyperlink r:id="rId29" w:history="1">
        <w:r w:rsidRPr="0010326E">
          <w:rPr>
            <w:rStyle w:val="Hyperlink"/>
            <w:lang w:val="en-AU"/>
          </w:rPr>
          <w:t>Grand Right Work</w:t>
        </w:r>
      </w:hyperlink>
      <w:r w:rsidRPr="0010326E">
        <w:rPr>
          <w:lang w:val="en-AU"/>
        </w:rPr>
        <w:t> (</w:t>
      </w:r>
      <w:proofErr w:type="spellStart"/>
      <w:r w:rsidRPr="0010326E">
        <w:rPr>
          <w:lang w:val="en-AU"/>
        </w:rPr>
        <w:t>eg</w:t>
      </w:r>
      <w:proofErr w:type="spellEnd"/>
      <w:r w:rsidRPr="0010326E">
        <w:rPr>
          <w:lang w:val="en-AU"/>
        </w:rPr>
        <w:t xml:space="preserve"> </w:t>
      </w:r>
      <w:r w:rsidRPr="002147B9">
        <w:rPr>
          <w:lang w:val="en-AU"/>
        </w:rPr>
        <w:t xml:space="preserve"> </w:t>
      </w:r>
      <w:bookmarkStart w:id="0" w:name="_Hlk94878203"/>
      <w:r w:rsidR="006103F4" w:rsidRPr="002147B9">
        <w:rPr>
          <w:lang w:val="en-AU"/>
        </w:rPr>
        <w:t>words and music that has been written expressly for an opera, operetta, musical play, revue or pantomime</w:t>
      </w:r>
      <w:bookmarkEnd w:id="0"/>
      <w:r w:rsidRPr="0010326E">
        <w:rPr>
          <w:lang w:val="en-AU"/>
        </w:rPr>
        <w:t>), but</w:t>
      </w:r>
      <w:r w:rsidRPr="00201DFA">
        <w:rPr>
          <w:lang w:val="en-AU"/>
        </w:rPr>
        <w:t xml:space="preserve"> it can </w:t>
      </w:r>
      <w:r w:rsidR="008C7FBD" w:rsidRPr="006103F4">
        <w:rPr>
          <w:lang w:val="en-AU"/>
        </w:rPr>
        <w:t xml:space="preserve">make </w:t>
      </w:r>
      <w:r w:rsidR="000B5B4C" w:rsidRPr="006103F4">
        <w:rPr>
          <w:lang w:val="en-AU"/>
        </w:rPr>
        <w:t>as many</w:t>
      </w:r>
      <w:r w:rsidRPr="00A80A6A">
        <w:rPr>
          <w:lang w:val="en-AU"/>
        </w:rPr>
        <w:t xml:space="preserve"> copies </w:t>
      </w:r>
      <w:r w:rsidR="000B5B4C" w:rsidRPr="00A80A6A">
        <w:rPr>
          <w:lang w:val="en-AU"/>
        </w:rPr>
        <w:t xml:space="preserve">as it needs </w:t>
      </w:r>
      <w:r w:rsidRPr="00A80A6A">
        <w:rPr>
          <w:lang w:val="en-AU"/>
        </w:rPr>
        <w:t xml:space="preserve">of the sheet music for each of those three songs. </w:t>
      </w:r>
      <w:bookmarkStart w:id="1" w:name="_Hlk94878262"/>
      <w:r w:rsidRPr="00A80A6A">
        <w:rPr>
          <w:lang w:val="en-AU"/>
        </w:rPr>
        <w:t xml:space="preserve">So, it could make copies of the sheet music for three songs from ‘Matilda </w:t>
      </w:r>
      <w:r w:rsidR="000B5B4C" w:rsidRPr="00A80A6A">
        <w:rPr>
          <w:lang w:val="en-AU"/>
        </w:rPr>
        <w:t>t</w:t>
      </w:r>
      <w:r w:rsidRPr="00A80A6A">
        <w:rPr>
          <w:lang w:val="en-AU"/>
        </w:rPr>
        <w:t>he Mus</w:t>
      </w:r>
      <w:r w:rsidR="008C7FBD" w:rsidRPr="00201DFA">
        <w:rPr>
          <w:lang w:val="en-AU"/>
        </w:rPr>
        <w:t>ical’ for its students to sing.</w:t>
      </w:r>
      <w:r w:rsidRPr="00201DFA">
        <w:rPr>
          <w:lang w:val="en-AU"/>
        </w:rPr>
        <w:t xml:space="preserve"> However, if a school wants to rehearse </w:t>
      </w:r>
      <w:r w:rsidRPr="0010326E">
        <w:rPr>
          <w:lang w:val="en-AU"/>
        </w:rPr>
        <w:t>or perform an entire musical, it needs to obtain permission from the copyright owner of the musical</w:t>
      </w:r>
    </w:p>
    <w:bookmarkEnd w:id="1"/>
    <w:p w14:paraId="1546A355" w14:textId="00E9CE95" w:rsidR="002F2151" w:rsidRPr="0010326E" w:rsidRDefault="002F2151" w:rsidP="00201DFA">
      <w:pPr>
        <w:pStyle w:val="ListParagraph"/>
        <w:numPr>
          <w:ilvl w:val="0"/>
          <w:numId w:val="19"/>
        </w:numPr>
        <w:shd w:val="clear" w:color="auto" w:fill="FFFFFF" w:themeFill="background1"/>
        <w:rPr>
          <w:lang w:val="en-AU"/>
        </w:rPr>
      </w:pPr>
      <w:r w:rsidRPr="0010326E">
        <w:rPr>
          <w:lang w:val="en-AU"/>
        </w:rPr>
        <w:t xml:space="preserve">can only copy a </w:t>
      </w:r>
      <w:hyperlink r:id="rId30" w:history="1">
        <w:r w:rsidRPr="00491932">
          <w:rPr>
            <w:rStyle w:val="Hyperlink"/>
            <w:lang w:val="en-AU"/>
          </w:rPr>
          <w:t>choral work</w:t>
        </w:r>
      </w:hyperlink>
      <w:r w:rsidRPr="0010326E">
        <w:rPr>
          <w:lang w:val="en-AU"/>
        </w:rPr>
        <w:t xml:space="preserve"> that is longer than 20 minutes where the public performance of the </w:t>
      </w:r>
      <w:hyperlink r:id="rId31" w:history="1">
        <w:r w:rsidRPr="00491932">
          <w:rPr>
            <w:rStyle w:val="Hyperlink"/>
            <w:lang w:val="en-AU"/>
          </w:rPr>
          <w:t>choral work</w:t>
        </w:r>
      </w:hyperlink>
      <w:r w:rsidRPr="0010326E">
        <w:rPr>
          <w:lang w:val="en-AU"/>
        </w:rPr>
        <w:t xml:space="preserve"> is validly licensed</w:t>
      </w:r>
      <w:r w:rsidR="0010326E">
        <w:rPr>
          <w:lang w:val="en-AU"/>
        </w:rPr>
        <w:t xml:space="preserve"> (e.g. the School has a obtained a licence to perform the </w:t>
      </w:r>
      <w:hyperlink r:id="rId32" w:history="1">
        <w:r w:rsidR="0010326E" w:rsidRPr="008C0585">
          <w:rPr>
            <w:rStyle w:val="Hyperlink"/>
            <w:lang w:val="en-AU"/>
          </w:rPr>
          <w:t>choral work</w:t>
        </w:r>
      </w:hyperlink>
      <w:r w:rsidR="0010326E">
        <w:rPr>
          <w:lang w:val="en-AU"/>
        </w:rPr>
        <w:t>)</w:t>
      </w:r>
    </w:p>
    <w:p w14:paraId="40BC3F70" w14:textId="77777777" w:rsidR="0010326E" w:rsidRDefault="00201DFA" w:rsidP="0010326E">
      <w:pPr>
        <w:pStyle w:val="ListParagraph"/>
        <w:numPr>
          <w:ilvl w:val="0"/>
          <w:numId w:val="19"/>
        </w:numPr>
        <w:shd w:val="clear" w:color="auto" w:fill="FFFFFF" w:themeFill="background1"/>
        <w:rPr>
          <w:lang w:val="en-AU"/>
        </w:rPr>
      </w:pPr>
      <w:r w:rsidRPr="0010326E">
        <w:rPr>
          <w:lang w:val="en-AU"/>
        </w:rPr>
        <w:t>cannot make copies of sheet music for students</w:t>
      </w:r>
      <w:r w:rsidR="00157E38" w:rsidRPr="002147B9">
        <w:rPr>
          <w:lang w:val="en-AU"/>
        </w:rPr>
        <w:t>’</w:t>
      </w:r>
      <w:r w:rsidRPr="0010326E">
        <w:rPr>
          <w:lang w:val="en-AU"/>
        </w:rPr>
        <w:t xml:space="preserve"> private music tuition. </w:t>
      </w:r>
    </w:p>
    <w:p w14:paraId="32887C44" w14:textId="700D13C4" w:rsidR="0039345F" w:rsidRPr="0010326E" w:rsidRDefault="0039345F" w:rsidP="0010326E">
      <w:pPr>
        <w:pStyle w:val="ListParagraph"/>
        <w:numPr>
          <w:ilvl w:val="0"/>
          <w:numId w:val="19"/>
        </w:numPr>
        <w:shd w:val="clear" w:color="auto" w:fill="FFFFFF" w:themeFill="background1"/>
        <w:rPr>
          <w:lang w:val="en-AU"/>
        </w:rPr>
      </w:pPr>
      <w:r w:rsidRPr="002147B9">
        <w:rPr>
          <w:lang w:val="en-AU"/>
        </w:rPr>
        <w:t>cannot make copies of sheet music where the lyrics have been changed or the music has been adapted.</w:t>
      </w:r>
      <w:r w:rsidR="0010326E" w:rsidRPr="0010326E">
        <w:rPr>
          <w:highlight w:val="yellow"/>
          <w:lang w:val="en-AU"/>
        </w:rPr>
        <w:br/>
      </w:r>
    </w:p>
    <w:p w14:paraId="719BCA16" w14:textId="4900CA93" w:rsidR="0055084A" w:rsidRDefault="00AF4076" w:rsidP="00241F8E">
      <w:pPr>
        <w:rPr>
          <w:lang w:val="en-AU"/>
        </w:rPr>
      </w:pPr>
      <w:r w:rsidRPr="007963B1">
        <w:rPr>
          <w:lang w:val="en-AU"/>
        </w:rPr>
        <w:t>The</w:t>
      </w:r>
      <w:r w:rsidR="007963B1">
        <w:rPr>
          <w:lang w:val="en-AU"/>
        </w:rPr>
        <w:t xml:space="preserve"> </w:t>
      </w:r>
      <w:r w:rsidR="007963B1" w:rsidRPr="002C5FD1">
        <w:rPr>
          <w:lang w:val="en-AU"/>
        </w:rPr>
        <w:t>Schools Music Licence</w:t>
      </w:r>
      <w:r w:rsidR="007963B1">
        <w:rPr>
          <w:lang w:val="en-AU"/>
        </w:rPr>
        <w:t xml:space="preserve"> also </w:t>
      </w:r>
      <w:r w:rsidR="00241F8E" w:rsidRPr="007963B1">
        <w:rPr>
          <w:lang w:val="en-AU"/>
        </w:rPr>
        <w:t>extends to departments</w:t>
      </w:r>
      <w:r w:rsidR="00241F8E">
        <w:rPr>
          <w:lang w:val="en-AU"/>
        </w:rPr>
        <w:t xml:space="preserve"> and administrative bodies making copies of sheet music</w:t>
      </w:r>
      <w:r w:rsidR="0055084A">
        <w:rPr>
          <w:lang w:val="en-AU"/>
        </w:rPr>
        <w:t xml:space="preserve"> </w:t>
      </w:r>
      <w:r w:rsidR="00241F8E">
        <w:rPr>
          <w:lang w:val="en-AU"/>
        </w:rPr>
        <w:t>in order t</w:t>
      </w:r>
      <w:r w:rsidR="00241F8E" w:rsidRPr="0010326E">
        <w:rPr>
          <w:lang w:val="en-AU"/>
        </w:rPr>
        <w:t>o</w:t>
      </w:r>
      <w:r w:rsidR="0055084A" w:rsidRPr="0010326E">
        <w:rPr>
          <w:lang w:val="en-AU"/>
        </w:rPr>
        <w:t>:</w:t>
      </w:r>
    </w:p>
    <w:p w14:paraId="5159AE94" w14:textId="4E62AA7A" w:rsidR="0055084A" w:rsidRPr="002147B9" w:rsidRDefault="00241F8E" w:rsidP="0055084A">
      <w:pPr>
        <w:pStyle w:val="ListParagraph"/>
        <w:numPr>
          <w:ilvl w:val="0"/>
          <w:numId w:val="20"/>
        </w:numPr>
        <w:rPr>
          <w:b/>
          <w:bCs/>
          <w:sz w:val="28"/>
          <w:szCs w:val="28"/>
          <w:lang w:val="en-AU"/>
        </w:rPr>
      </w:pPr>
      <w:r w:rsidRPr="0055084A">
        <w:rPr>
          <w:lang w:val="en-AU"/>
        </w:rPr>
        <w:t xml:space="preserve">deliver music lessons to students </w:t>
      </w:r>
      <w:r w:rsidRPr="0010326E">
        <w:rPr>
          <w:lang w:val="en-AU"/>
        </w:rPr>
        <w:t>on behalf of a school</w:t>
      </w:r>
      <w:r w:rsidR="0039345F" w:rsidRPr="0010326E">
        <w:rPr>
          <w:lang w:val="en-AU"/>
        </w:rPr>
        <w:t xml:space="preserve"> (</w:t>
      </w:r>
      <w:r w:rsidR="0039345F" w:rsidRPr="0010326E">
        <w:t>provided such lessons do not constitute private tuition)</w:t>
      </w:r>
      <w:r w:rsidRPr="0055084A">
        <w:rPr>
          <w:lang w:val="en-AU"/>
        </w:rPr>
        <w:t xml:space="preserve"> </w:t>
      </w:r>
    </w:p>
    <w:p w14:paraId="7A137A55" w14:textId="390E5193" w:rsidR="0055084A" w:rsidRPr="002147B9" w:rsidRDefault="00241F8E" w:rsidP="0055084A">
      <w:pPr>
        <w:pStyle w:val="ListParagraph"/>
        <w:numPr>
          <w:ilvl w:val="0"/>
          <w:numId w:val="20"/>
        </w:numPr>
        <w:rPr>
          <w:b/>
          <w:bCs/>
          <w:sz w:val="28"/>
          <w:szCs w:val="28"/>
          <w:lang w:val="en-AU"/>
        </w:rPr>
      </w:pPr>
      <w:r w:rsidRPr="0055084A">
        <w:rPr>
          <w:lang w:val="en-AU"/>
        </w:rPr>
        <w:t xml:space="preserve">for use in ensemble </w:t>
      </w:r>
      <w:r w:rsidRPr="0010326E">
        <w:rPr>
          <w:lang w:val="en-AU"/>
        </w:rPr>
        <w:t>programs</w:t>
      </w:r>
      <w:r w:rsidR="0055084A" w:rsidRPr="0010326E">
        <w:rPr>
          <w:lang w:val="en-AU"/>
        </w:rPr>
        <w:t xml:space="preserve"> that are organised by the administrative body or department</w:t>
      </w:r>
      <w:r w:rsidRPr="0010326E">
        <w:rPr>
          <w:lang w:val="en-AU"/>
        </w:rPr>
        <w:t xml:space="preserve"> </w:t>
      </w:r>
      <w:r w:rsidR="0055084A" w:rsidRPr="0010326E">
        <w:rPr>
          <w:lang w:val="en-AU"/>
        </w:rPr>
        <w:t xml:space="preserve">and </w:t>
      </w:r>
      <w:r w:rsidRPr="0010326E">
        <w:rPr>
          <w:lang w:val="en-AU"/>
        </w:rPr>
        <w:t xml:space="preserve">connected with </w:t>
      </w:r>
      <w:r w:rsidR="0055084A" w:rsidRPr="0010326E">
        <w:rPr>
          <w:lang w:val="en-AU"/>
        </w:rPr>
        <w:t>the</w:t>
      </w:r>
      <w:r w:rsidRPr="0010326E">
        <w:rPr>
          <w:lang w:val="en-AU"/>
        </w:rPr>
        <w:t xml:space="preserve"> school.</w:t>
      </w:r>
      <w:r w:rsidRPr="0055084A">
        <w:rPr>
          <w:lang w:val="en-AU"/>
        </w:rPr>
        <w:t xml:space="preserve"> </w:t>
      </w:r>
    </w:p>
    <w:p w14:paraId="0822722C" w14:textId="4190E484" w:rsidR="00241F8E" w:rsidRPr="0010326E" w:rsidRDefault="0055084A" w:rsidP="0010326E">
      <w:pPr>
        <w:rPr>
          <w:b/>
          <w:bCs/>
          <w:sz w:val="28"/>
          <w:szCs w:val="28"/>
          <w:lang w:val="en-AU"/>
        </w:rPr>
      </w:pPr>
      <w:r>
        <w:rPr>
          <w:lang w:val="en-AU"/>
        </w:rPr>
        <w:br/>
      </w:r>
      <w:r w:rsidR="00241F8E" w:rsidRPr="0055084A">
        <w:rPr>
          <w:lang w:val="en-AU"/>
        </w:rPr>
        <w:t xml:space="preserve">The department or </w:t>
      </w:r>
      <w:r w:rsidR="00241F8E" w:rsidRPr="0010326E">
        <w:rPr>
          <w:lang w:val="en-AU"/>
        </w:rPr>
        <w:t xml:space="preserve">administrative body </w:t>
      </w:r>
      <w:r w:rsidRPr="0010326E">
        <w:rPr>
          <w:lang w:val="en-AU"/>
        </w:rPr>
        <w:t xml:space="preserve">may only make copies of </w:t>
      </w:r>
      <w:r w:rsidR="00241F8E" w:rsidRPr="0010326E">
        <w:rPr>
          <w:lang w:val="en-AU"/>
        </w:rPr>
        <w:t xml:space="preserve">an original version of the sheet music </w:t>
      </w:r>
      <w:r w:rsidRPr="0010326E">
        <w:rPr>
          <w:lang w:val="en-AU"/>
        </w:rPr>
        <w:t>(</w:t>
      </w:r>
      <w:r w:rsidR="001021F3" w:rsidRPr="0010326E">
        <w:rPr>
          <w:lang w:val="en-AU"/>
        </w:rPr>
        <w:t xml:space="preserve">i.e. an original published copy of the sheet music owned by the administrative body </w:t>
      </w:r>
      <w:r w:rsidR="00241F8E" w:rsidRPr="0010326E">
        <w:rPr>
          <w:lang w:val="en-AU"/>
        </w:rPr>
        <w:t>on behalf of each school for which it is making copies</w:t>
      </w:r>
      <w:r w:rsidR="001021F3" w:rsidRPr="0010326E">
        <w:rPr>
          <w:lang w:val="en-AU"/>
        </w:rPr>
        <w:t>)</w:t>
      </w:r>
      <w:r w:rsidR="00241F8E" w:rsidRPr="0010326E">
        <w:rPr>
          <w:lang w:val="en-AU"/>
        </w:rPr>
        <w:t>.</w:t>
      </w:r>
      <w:r w:rsidRPr="0055084A">
        <w:rPr>
          <w:lang w:val="en-AU"/>
        </w:rPr>
        <w:t xml:space="preserve"> </w:t>
      </w:r>
    </w:p>
    <w:p w14:paraId="2403FDA4" w14:textId="77777777" w:rsidR="00F36839" w:rsidRDefault="001021F3" w:rsidP="00F36839">
      <w:pPr>
        <w:rPr>
          <w:lang w:val="en-AU"/>
        </w:rPr>
      </w:pPr>
      <w:r>
        <w:rPr>
          <w:lang w:val="en-AU"/>
        </w:rPr>
        <w:t xml:space="preserve"> </w:t>
      </w:r>
    </w:p>
    <w:p w14:paraId="65BAB78D" w14:textId="7F90C8D4" w:rsidR="00AF4076" w:rsidRPr="00F36839" w:rsidRDefault="00AF4076" w:rsidP="00F36839">
      <w:pPr>
        <w:rPr>
          <w:lang w:val="en-AU"/>
        </w:rPr>
      </w:pPr>
      <w:r w:rsidRPr="00AF4076">
        <w:rPr>
          <w:b/>
          <w:bCs/>
          <w:sz w:val="28"/>
          <w:szCs w:val="28"/>
          <w:lang w:val="en-AU"/>
        </w:rPr>
        <w:t>Marking hardcopy and digital copies of sheet music</w:t>
      </w:r>
    </w:p>
    <w:p w14:paraId="13C17C7B" w14:textId="77777777" w:rsidR="00F36839" w:rsidRDefault="00F36839" w:rsidP="002147B9">
      <w:pPr>
        <w:keepNext/>
        <w:rPr>
          <w:b/>
          <w:bCs/>
          <w:lang w:val="en-AU"/>
        </w:rPr>
      </w:pPr>
    </w:p>
    <w:p w14:paraId="081ED55C" w14:textId="640E4D89" w:rsidR="00AF4076" w:rsidRPr="0010326E" w:rsidRDefault="00680550" w:rsidP="002147B9">
      <w:pPr>
        <w:keepNext/>
        <w:rPr>
          <w:lang w:val="en-AU"/>
        </w:rPr>
      </w:pPr>
      <w:r>
        <w:rPr>
          <w:lang w:val="en-AU"/>
        </w:rPr>
        <w:t>Under th</w:t>
      </w:r>
      <w:r w:rsidR="007963B1">
        <w:rPr>
          <w:lang w:val="en-AU"/>
        </w:rPr>
        <w:t xml:space="preserve">e </w:t>
      </w:r>
      <w:r w:rsidR="007963B1" w:rsidRPr="002C5FD1">
        <w:rPr>
          <w:lang w:val="en-AU"/>
        </w:rPr>
        <w:t>Schools Music Licence</w:t>
      </w:r>
      <w:r w:rsidR="008309D5" w:rsidRPr="00680550">
        <w:rPr>
          <w:lang w:val="en-AU"/>
        </w:rPr>
        <w:t>, s</w:t>
      </w:r>
      <w:r w:rsidR="00AF4076" w:rsidRPr="00680550">
        <w:rPr>
          <w:lang w:val="en-AU"/>
        </w:rPr>
        <w:t xml:space="preserve">chools </w:t>
      </w:r>
      <w:r w:rsidR="001021F3">
        <w:rPr>
          <w:lang w:val="en-AU"/>
        </w:rPr>
        <w:t>must</w:t>
      </w:r>
      <w:r w:rsidR="001021F3" w:rsidRPr="00680550">
        <w:rPr>
          <w:lang w:val="en-AU"/>
        </w:rPr>
        <w:t xml:space="preserve"> </w:t>
      </w:r>
      <w:r w:rsidR="000F1CEC" w:rsidRPr="00680550">
        <w:rPr>
          <w:lang w:val="en-AU"/>
        </w:rPr>
        <w:t xml:space="preserve">do </w:t>
      </w:r>
      <w:r w:rsidR="0026500C" w:rsidRPr="00680550">
        <w:rPr>
          <w:lang w:val="en-AU"/>
        </w:rPr>
        <w:t xml:space="preserve">all </w:t>
      </w:r>
      <w:r w:rsidR="000F1CEC" w:rsidRPr="00680550">
        <w:rPr>
          <w:lang w:val="en-AU"/>
        </w:rPr>
        <w:t xml:space="preserve">they </w:t>
      </w:r>
      <w:r w:rsidR="00AF4076" w:rsidRPr="00680550">
        <w:rPr>
          <w:lang w:val="en-AU"/>
        </w:rPr>
        <w:t>reasonabl</w:t>
      </w:r>
      <w:r w:rsidR="000F1CEC" w:rsidRPr="00680550">
        <w:rPr>
          <w:lang w:val="en-AU"/>
        </w:rPr>
        <w:t>y</w:t>
      </w:r>
      <w:r w:rsidR="00AF4076" w:rsidRPr="00680550">
        <w:rPr>
          <w:lang w:val="en-AU"/>
        </w:rPr>
        <w:t xml:space="preserve"> </w:t>
      </w:r>
      <w:r w:rsidR="000F1CEC" w:rsidRPr="00680550">
        <w:rPr>
          <w:lang w:val="en-AU"/>
        </w:rPr>
        <w:t>can</w:t>
      </w:r>
      <w:r w:rsidR="00AF4076" w:rsidRPr="00680550">
        <w:rPr>
          <w:lang w:val="en-AU"/>
        </w:rPr>
        <w:t xml:space="preserve"> to mark a</w:t>
      </w:r>
      <w:r w:rsidR="001021F3">
        <w:rPr>
          <w:lang w:val="en-AU"/>
        </w:rPr>
        <w:t>ll</w:t>
      </w:r>
      <w:r w:rsidR="00AF4076" w:rsidRPr="00680550">
        <w:rPr>
          <w:lang w:val="en-AU"/>
        </w:rPr>
        <w:t xml:space="preserve"> hardcopy and digital copies of sheet music they </w:t>
      </w:r>
      <w:r w:rsidR="00AF4076" w:rsidRPr="0010326E">
        <w:rPr>
          <w:lang w:val="en-AU"/>
        </w:rPr>
        <w:t>make</w:t>
      </w:r>
      <w:r w:rsidR="001021F3" w:rsidRPr="0010326E">
        <w:rPr>
          <w:lang w:val="en-AU"/>
        </w:rPr>
        <w:t xml:space="preserve"> with the words "AMCOS LICEN</w:t>
      </w:r>
      <w:r w:rsidR="00143067">
        <w:rPr>
          <w:lang w:val="en-AU"/>
        </w:rPr>
        <w:t>S</w:t>
      </w:r>
      <w:r w:rsidR="001021F3" w:rsidRPr="0010326E">
        <w:rPr>
          <w:lang w:val="en-AU"/>
        </w:rPr>
        <w:t>ED COPY</w:t>
      </w:r>
      <w:proofErr w:type="gramStart"/>
      <w:r w:rsidR="001021F3" w:rsidRPr="0010326E">
        <w:rPr>
          <w:lang w:val="en-AU"/>
        </w:rPr>
        <w:t>"  and</w:t>
      </w:r>
      <w:proofErr w:type="gramEnd"/>
      <w:r w:rsidR="001021F3" w:rsidRPr="0010326E">
        <w:rPr>
          <w:lang w:val="en-AU"/>
        </w:rPr>
        <w:t xml:space="preserve"> the following information</w:t>
      </w:r>
      <w:r w:rsidR="00AF4076" w:rsidRPr="0010326E">
        <w:rPr>
          <w:lang w:val="en-AU"/>
        </w:rPr>
        <w:t>:</w:t>
      </w:r>
    </w:p>
    <w:p w14:paraId="21EBF0A2" w14:textId="77777777" w:rsidR="00AF4076" w:rsidRPr="0010326E" w:rsidRDefault="00AF4076" w:rsidP="00AF4076">
      <w:pPr>
        <w:rPr>
          <w:lang w:val="en-AU"/>
        </w:rPr>
      </w:pPr>
    </w:p>
    <w:p w14:paraId="5835FD20" w14:textId="77777777" w:rsidR="00AF4076" w:rsidRPr="0010326E" w:rsidRDefault="00AF4076" w:rsidP="0010326E">
      <w:pPr>
        <w:numPr>
          <w:ilvl w:val="0"/>
          <w:numId w:val="12"/>
        </w:numPr>
        <w:rPr>
          <w:lang w:val="en-AU"/>
        </w:rPr>
      </w:pPr>
      <w:r w:rsidRPr="0010326E">
        <w:rPr>
          <w:lang w:val="en-AU"/>
        </w:rPr>
        <w:t>name of the school</w:t>
      </w:r>
    </w:p>
    <w:p w14:paraId="2A3C93DC" w14:textId="77777777" w:rsidR="00AF4076" w:rsidRPr="0010326E" w:rsidRDefault="00AF4076" w:rsidP="0010326E">
      <w:pPr>
        <w:numPr>
          <w:ilvl w:val="0"/>
          <w:numId w:val="12"/>
        </w:numPr>
        <w:rPr>
          <w:lang w:val="en-AU"/>
        </w:rPr>
      </w:pPr>
      <w:r w:rsidRPr="0010326E">
        <w:rPr>
          <w:lang w:val="en-AU"/>
        </w:rPr>
        <w:t>date copied</w:t>
      </w:r>
    </w:p>
    <w:p w14:paraId="71013397" w14:textId="1DF5D8D8" w:rsidR="00AF4076" w:rsidRPr="0010326E" w:rsidRDefault="005F485B" w:rsidP="0010326E">
      <w:pPr>
        <w:numPr>
          <w:ilvl w:val="0"/>
          <w:numId w:val="12"/>
        </w:numPr>
        <w:rPr>
          <w:lang w:val="en-AU"/>
        </w:rPr>
      </w:pPr>
      <w:r w:rsidRPr="0010326E">
        <w:rPr>
          <w:lang w:val="en-AU"/>
        </w:rPr>
        <w:t>t</w:t>
      </w:r>
      <w:r w:rsidR="00AF4076" w:rsidRPr="0010326E">
        <w:rPr>
          <w:lang w:val="en-AU"/>
        </w:rPr>
        <w:t>he name of the owner</w:t>
      </w:r>
      <w:r w:rsidR="001021F3" w:rsidRPr="0010326E">
        <w:rPr>
          <w:lang w:val="en-AU"/>
        </w:rPr>
        <w:t xml:space="preserve"> of the </w:t>
      </w:r>
      <w:r w:rsidR="005C4D35">
        <w:rPr>
          <w:lang w:val="en-AU"/>
        </w:rPr>
        <w:t>o</w:t>
      </w:r>
      <w:r w:rsidR="001021F3" w:rsidRPr="0010326E">
        <w:rPr>
          <w:lang w:val="en-AU"/>
        </w:rPr>
        <w:t>riginal sheet music that was copied (e.g. if the school bought the original, the school or if it was a teacher, the teacher)</w:t>
      </w:r>
      <w:r w:rsidR="00AF4076" w:rsidRPr="0010326E">
        <w:rPr>
          <w:lang w:val="en-AU"/>
        </w:rPr>
        <w:t>.</w:t>
      </w:r>
    </w:p>
    <w:p w14:paraId="08B5F14B" w14:textId="77777777" w:rsidR="00AF4076" w:rsidRPr="00AF4076" w:rsidRDefault="00AF4076" w:rsidP="00AF4076">
      <w:pPr>
        <w:rPr>
          <w:lang w:val="en-AU"/>
        </w:rPr>
      </w:pPr>
    </w:p>
    <w:p w14:paraId="6E680FFF" w14:textId="6A53ADDC" w:rsidR="00AF4076" w:rsidRPr="00AF4076" w:rsidRDefault="00AF4076" w:rsidP="00AF4076">
      <w:pPr>
        <w:rPr>
          <w:b/>
          <w:bCs/>
          <w:sz w:val="28"/>
          <w:szCs w:val="28"/>
          <w:lang w:val="en-AU"/>
        </w:rPr>
      </w:pPr>
      <w:r w:rsidRPr="00AF4076">
        <w:rPr>
          <w:b/>
          <w:bCs/>
          <w:sz w:val="28"/>
          <w:szCs w:val="28"/>
          <w:lang w:val="en-AU"/>
        </w:rPr>
        <w:t xml:space="preserve">Live streaming </w:t>
      </w:r>
      <w:hyperlink r:id="rId33" w:history="1">
        <w:r w:rsidRPr="003803CA">
          <w:rPr>
            <w:rStyle w:val="Hyperlink"/>
            <w:b/>
            <w:bCs/>
            <w:sz w:val="28"/>
            <w:szCs w:val="28"/>
            <w:lang w:val="en-AU"/>
          </w:rPr>
          <w:t xml:space="preserve">school </w:t>
        </w:r>
        <w:r w:rsidR="00D96C5B" w:rsidRPr="003803CA">
          <w:rPr>
            <w:rStyle w:val="Hyperlink"/>
            <w:b/>
            <w:bCs/>
            <w:sz w:val="28"/>
            <w:szCs w:val="28"/>
            <w:lang w:val="en-AU"/>
          </w:rPr>
          <w:t>events</w:t>
        </w:r>
      </w:hyperlink>
      <w:r w:rsidR="00D96C5B">
        <w:rPr>
          <w:b/>
          <w:bCs/>
          <w:sz w:val="28"/>
          <w:szCs w:val="28"/>
          <w:lang w:val="en-AU"/>
        </w:rPr>
        <w:t xml:space="preserve"> </w:t>
      </w:r>
    </w:p>
    <w:p w14:paraId="293AA9B1" w14:textId="77777777" w:rsidR="00AF4076" w:rsidRPr="00AF4076" w:rsidRDefault="00AF4076" w:rsidP="00AF4076">
      <w:pPr>
        <w:rPr>
          <w:b/>
          <w:bCs/>
          <w:lang w:val="en-AU"/>
        </w:rPr>
      </w:pPr>
    </w:p>
    <w:p w14:paraId="4A8CAF1C" w14:textId="476BCC53" w:rsidR="00AF4076" w:rsidRPr="00E55C50" w:rsidRDefault="00AF4076" w:rsidP="00AF4076">
      <w:pPr>
        <w:rPr>
          <w:lang w:val="en-AU"/>
        </w:rPr>
      </w:pPr>
      <w:r w:rsidRPr="0060382D">
        <w:rPr>
          <w:lang w:val="en-AU"/>
        </w:rPr>
        <w:t>S</w:t>
      </w:r>
      <w:r w:rsidRPr="00AF4076">
        <w:rPr>
          <w:lang w:val="en-AU"/>
        </w:rPr>
        <w:t>chools can</w:t>
      </w:r>
      <w:r w:rsidR="0060382D">
        <w:rPr>
          <w:lang w:val="en-AU"/>
        </w:rPr>
        <w:t xml:space="preserve"> </w:t>
      </w:r>
      <w:r w:rsidRPr="00AF4076">
        <w:rPr>
          <w:lang w:val="en-AU"/>
        </w:rPr>
        <w:t xml:space="preserve">live stream their </w:t>
      </w:r>
      <w:hyperlink r:id="rId34" w:history="1">
        <w:r w:rsidRPr="003803CA">
          <w:rPr>
            <w:rStyle w:val="Hyperlink"/>
            <w:lang w:val="en-AU"/>
          </w:rPr>
          <w:t>school event</w:t>
        </w:r>
      </w:hyperlink>
      <w:r w:rsidRPr="00AF4076">
        <w:rPr>
          <w:lang w:val="en-AU"/>
        </w:rPr>
        <w:t xml:space="preserve">, where </w:t>
      </w:r>
      <w:hyperlink r:id="rId35" w:history="1">
        <w:r w:rsidRPr="00F12FCA">
          <w:rPr>
            <w:rStyle w:val="Hyperlink"/>
            <w:lang w:val="en-AU"/>
          </w:rPr>
          <w:t>musical works</w:t>
        </w:r>
      </w:hyperlink>
      <w:r w:rsidR="00561881">
        <w:rPr>
          <w:lang w:val="en-AU"/>
        </w:rPr>
        <w:t xml:space="preserve"> are performed</w:t>
      </w:r>
      <w:r w:rsidRPr="00AF4076">
        <w:rPr>
          <w:lang w:val="en-AU"/>
        </w:rPr>
        <w:t xml:space="preserve"> (</w:t>
      </w:r>
      <w:proofErr w:type="spellStart"/>
      <w:r w:rsidRPr="00AF4076">
        <w:rPr>
          <w:lang w:val="en-AU"/>
        </w:rPr>
        <w:t>eg</w:t>
      </w:r>
      <w:proofErr w:type="spellEnd"/>
      <w:r w:rsidRPr="00AF4076">
        <w:rPr>
          <w:lang w:val="en-AU"/>
        </w:rPr>
        <w:t xml:space="preserve"> a live performance of a song by a school band or </w:t>
      </w:r>
      <w:r w:rsidRPr="00680550">
        <w:rPr>
          <w:lang w:val="en-AU"/>
        </w:rPr>
        <w:t xml:space="preserve">orchestra) and/or a </w:t>
      </w:r>
      <w:hyperlink r:id="rId36" w:history="1">
        <w:r w:rsidRPr="00F12FCA">
          <w:rPr>
            <w:rStyle w:val="Hyperlink"/>
            <w:lang w:val="en-AU"/>
          </w:rPr>
          <w:t>sound recording</w:t>
        </w:r>
      </w:hyperlink>
      <w:r w:rsidRPr="00680550">
        <w:rPr>
          <w:lang w:val="en-AU"/>
        </w:rPr>
        <w:t xml:space="preserve"> is played, in real time from the school website, a social media platform (</w:t>
      </w:r>
      <w:proofErr w:type="spellStart"/>
      <w:r w:rsidRPr="00680550">
        <w:rPr>
          <w:lang w:val="en-AU"/>
        </w:rPr>
        <w:t>eg</w:t>
      </w:r>
      <w:proofErr w:type="spellEnd"/>
      <w:r w:rsidRPr="00680550">
        <w:rPr>
          <w:lang w:val="en-AU"/>
        </w:rPr>
        <w:t xml:space="preserve"> Facebook Live, YouTube) or a video conferencing platform (</w:t>
      </w:r>
      <w:proofErr w:type="spellStart"/>
      <w:r w:rsidRPr="00680550">
        <w:rPr>
          <w:lang w:val="en-AU"/>
        </w:rPr>
        <w:t>eg</w:t>
      </w:r>
      <w:proofErr w:type="spellEnd"/>
      <w:r w:rsidRPr="00680550">
        <w:rPr>
          <w:lang w:val="en-AU"/>
        </w:rPr>
        <w:t xml:space="preserve"> Zoom).</w:t>
      </w:r>
      <w:r w:rsidR="0043586F">
        <w:rPr>
          <w:lang w:val="en-AU"/>
        </w:rPr>
        <w:t xml:space="preserve"> </w:t>
      </w:r>
      <w:r w:rsidR="00BA2D83" w:rsidRPr="00680550">
        <w:rPr>
          <w:lang w:val="en-AU"/>
        </w:rPr>
        <w:t>In the case of social media platforms, schools can</w:t>
      </w:r>
      <w:r w:rsidR="0060382D" w:rsidRPr="00680550">
        <w:rPr>
          <w:lang w:val="en-AU"/>
        </w:rPr>
        <w:t xml:space="preserve"> </w:t>
      </w:r>
      <w:r w:rsidR="00BA2D83" w:rsidRPr="00680550">
        <w:rPr>
          <w:lang w:val="en-AU"/>
        </w:rPr>
        <w:t>rely on the licences that APRA AMCOS</w:t>
      </w:r>
      <w:r w:rsidR="00A02672">
        <w:rPr>
          <w:lang w:val="en-AU"/>
        </w:rPr>
        <w:t xml:space="preserve"> </w:t>
      </w:r>
      <w:r w:rsidR="00BA2D83" w:rsidRPr="00680550">
        <w:rPr>
          <w:lang w:val="en-AU"/>
        </w:rPr>
        <w:t>and record labels have with the social medial platforms to</w:t>
      </w:r>
      <w:r w:rsidR="00680550">
        <w:rPr>
          <w:lang w:val="en-AU"/>
        </w:rPr>
        <w:t xml:space="preserve"> communicate (ie</w:t>
      </w:r>
      <w:r w:rsidR="00BA2D83" w:rsidRPr="00680550">
        <w:rPr>
          <w:lang w:val="en-AU"/>
        </w:rPr>
        <w:t xml:space="preserve"> make available) the stream on the platform.</w:t>
      </w:r>
      <w:r w:rsidR="00A02672">
        <w:rPr>
          <w:lang w:val="en-AU"/>
        </w:rPr>
        <w:t xml:space="preserve"> </w:t>
      </w:r>
    </w:p>
    <w:p w14:paraId="1226ADC6" w14:textId="77777777" w:rsidR="00AF4076" w:rsidRPr="00AF4076" w:rsidRDefault="00AF4076" w:rsidP="00AF4076">
      <w:pPr>
        <w:rPr>
          <w:lang w:val="en-AU"/>
        </w:rPr>
      </w:pPr>
    </w:p>
    <w:p w14:paraId="70E54E48" w14:textId="322F855F" w:rsidR="00AF4076" w:rsidRPr="006575B5" w:rsidRDefault="00AF4076" w:rsidP="00AF4076">
      <w:pPr>
        <w:rPr>
          <w:lang w:val="en-AU"/>
        </w:rPr>
      </w:pPr>
      <w:r w:rsidRPr="00AF4076">
        <w:rPr>
          <w:lang w:val="en-AU"/>
        </w:rPr>
        <w:t xml:space="preserve">If you are live streaming a performance where a </w:t>
      </w:r>
      <w:hyperlink r:id="rId37" w:history="1">
        <w:r w:rsidRPr="00F12FCA">
          <w:rPr>
            <w:rStyle w:val="Hyperlink"/>
            <w:lang w:val="en-AU"/>
          </w:rPr>
          <w:t>musical work</w:t>
        </w:r>
      </w:hyperlink>
      <w:r w:rsidRPr="00AF4076">
        <w:rPr>
          <w:lang w:val="en-AU"/>
        </w:rPr>
        <w:t xml:space="preserve"> or </w:t>
      </w:r>
      <w:hyperlink r:id="rId38" w:history="1">
        <w:r w:rsidRPr="00F12FCA">
          <w:rPr>
            <w:rStyle w:val="Hyperlink"/>
            <w:lang w:val="en-AU"/>
          </w:rPr>
          <w:t>sound recording</w:t>
        </w:r>
      </w:hyperlink>
      <w:r w:rsidRPr="00AF4076">
        <w:rPr>
          <w:lang w:val="en-AU"/>
        </w:rPr>
        <w:t xml:space="preserve"> is being played on </w:t>
      </w:r>
      <w:r w:rsidRPr="00561881">
        <w:rPr>
          <w:lang w:val="en-AU"/>
        </w:rPr>
        <w:t xml:space="preserve">social media, it is possible that the performance may be </w:t>
      </w:r>
      <w:r w:rsidR="006575B5" w:rsidRPr="002147B9">
        <w:rPr>
          <w:lang w:val="en-AU"/>
        </w:rPr>
        <w:t>muted or blocked by the social media platform.</w:t>
      </w:r>
      <w:r w:rsidRPr="00561881">
        <w:rPr>
          <w:lang w:val="en-AU"/>
        </w:rPr>
        <w:t xml:space="preserve"> For what to do if this happens, see </w:t>
      </w:r>
      <w:r w:rsidR="006575B5" w:rsidRPr="002147B9">
        <w:rPr>
          <w:lang w:val="en-AU"/>
        </w:rPr>
        <w:t>‘Blocking or muting of event on social media’</w:t>
      </w:r>
      <w:r w:rsidRPr="00561881">
        <w:rPr>
          <w:lang w:val="en-AU"/>
        </w:rPr>
        <w:t xml:space="preserve"> below</w:t>
      </w:r>
      <w:r w:rsidRPr="00680550">
        <w:rPr>
          <w:lang w:val="en-AU"/>
        </w:rPr>
        <w:t>.</w:t>
      </w:r>
      <w:r w:rsidR="00A02672">
        <w:rPr>
          <w:lang w:val="en-AU"/>
        </w:rPr>
        <w:t xml:space="preserve"> </w:t>
      </w:r>
    </w:p>
    <w:p w14:paraId="3F81D095" w14:textId="77777777" w:rsidR="00AF4076" w:rsidRPr="00AF4076" w:rsidRDefault="00AF4076" w:rsidP="00AF4076">
      <w:pPr>
        <w:rPr>
          <w:lang w:val="en-AU"/>
        </w:rPr>
      </w:pPr>
    </w:p>
    <w:p w14:paraId="0EFEE63F" w14:textId="4B2DD738" w:rsidR="00AF4076" w:rsidRPr="00AF4076" w:rsidRDefault="00AF4076" w:rsidP="00AF4076">
      <w:pPr>
        <w:rPr>
          <w:b/>
          <w:bCs/>
          <w:sz w:val="28"/>
          <w:szCs w:val="28"/>
          <w:lang w:val="en-AU"/>
        </w:rPr>
      </w:pPr>
      <w:r w:rsidRPr="00AF4076">
        <w:rPr>
          <w:b/>
          <w:bCs/>
          <w:sz w:val="28"/>
          <w:szCs w:val="28"/>
          <w:lang w:val="en-AU"/>
        </w:rPr>
        <w:t>Making audio or video recordings</w:t>
      </w:r>
      <w:r w:rsidR="00707AE9">
        <w:rPr>
          <w:b/>
          <w:bCs/>
          <w:sz w:val="28"/>
          <w:szCs w:val="28"/>
          <w:lang w:val="en-AU"/>
        </w:rPr>
        <w:t xml:space="preserve"> of school events</w:t>
      </w:r>
    </w:p>
    <w:p w14:paraId="63D3A94B" w14:textId="77777777" w:rsidR="00AF4076" w:rsidRPr="00AF4076" w:rsidRDefault="00AF4076" w:rsidP="00AF4076">
      <w:pPr>
        <w:rPr>
          <w:b/>
          <w:bCs/>
          <w:lang w:val="en-AU"/>
        </w:rPr>
      </w:pPr>
    </w:p>
    <w:p w14:paraId="7DB5CCD9" w14:textId="23546862" w:rsidR="006F3555" w:rsidRDefault="00AF4076" w:rsidP="00257301">
      <w:pPr>
        <w:rPr>
          <w:lang w:val="en-AU"/>
        </w:rPr>
      </w:pPr>
      <w:r w:rsidRPr="00AF4076">
        <w:rPr>
          <w:lang w:val="en-AU"/>
        </w:rPr>
        <w:t>Under the </w:t>
      </w:r>
      <w:r w:rsidR="00BB71C0" w:rsidRPr="002C5FD1">
        <w:rPr>
          <w:lang w:val="en-AU"/>
        </w:rPr>
        <w:t>Schools Music Licence</w:t>
      </w:r>
      <w:r w:rsidR="00032777">
        <w:rPr>
          <w:lang w:val="en-AU"/>
        </w:rPr>
        <w:t>,</w:t>
      </w:r>
      <w:r w:rsidR="00BB71C0">
        <w:rPr>
          <w:lang w:val="en-AU"/>
        </w:rPr>
        <w:t xml:space="preserve"> </w:t>
      </w:r>
      <w:r w:rsidRPr="00AF4076">
        <w:rPr>
          <w:lang w:val="en-AU"/>
        </w:rPr>
        <w:t>schools are able to make</w:t>
      </w:r>
      <w:r w:rsidR="006575B5">
        <w:rPr>
          <w:lang w:val="en-AU"/>
        </w:rPr>
        <w:t xml:space="preserve"> </w:t>
      </w:r>
      <w:r w:rsidR="00257301" w:rsidRPr="002976C2">
        <w:rPr>
          <w:lang w:val="en-AU"/>
        </w:rPr>
        <w:t xml:space="preserve">audio visual or audio only </w:t>
      </w:r>
      <w:r w:rsidRPr="002976C2">
        <w:rPr>
          <w:lang w:val="en-AU"/>
        </w:rPr>
        <w:t>recordings</w:t>
      </w:r>
      <w:r w:rsidR="0032104F" w:rsidRPr="002976C2">
        <w:rPr>
          <w:lang w:val="en-AU"/>
        </w:rPr>
        <w:t xml:space="preserve"> </w:t>
      </w:r>
      <w:r w:rsidR="00257301" w:rsidRPr="002976C2">
        <w:rPr>
          <w:lang w:val="en-AU"/>
        </w:rPr>
        <w:t>of</w:t>
      </w:r>
      <w:r w:rsidR="00257301" w:rsidRPr="005A302F">
        <w:rPr>
          <w:lang w:val="en-AU"/>
        </w:rPr>
        <w:t> </w:t>
      </w:r>
      <w:hyperlink r:id="rId39" w:history="1">
        <w:r w:rsidR="00257301" w:rsidRPr="005A302F">
          <w:rPr>
            <w:rStyle w:val="Hyperlink"/>
            <w:lang w:val="en-AU"/>
          </w:rPr>
          <w:t>school events </w:t>
        </w:r>
      </w:hyperlink>
      <w:r w:rsidR="00257301" w:rsidRPr="005A302F">
        <w:rPr>
          <w:lang w:val="en-AU"/>
        </w:rPr>
        <w:t>at which </w:t>
      </w:r>
      <w:hyperlink r:id="rId40" w:history="1">
        <w:r w:rsidR="00257301" w:rsidRPr="005A302F">
          <w:rPr>
            <w:rStyle w:val="Hyperlink"/>
            <w:lang w:val="en-AU"/>
          </w:rPr>
          <w:t>musical works</w:t>
        </w:r>
      </w:hyperlink>
      <w:r w:rsidR="00257301" w:rsidRPr="005A302F">
        <w:rPr>
          <w:rStyle w:val="Hyperlink"/>
          <w:lang w:val="en-AU"/>
        </w:rPr>
        <w:t xml:space="preserve"> </w:t>
      </w:r>
      <w:r w:rsidR="00257301" w:rsidRPr="005A302F">
        <w:rPr>
          <w:lang w:val="en-AU"/>
        </w:rPr>
        <w:t xml:space="preserve">are performed or  </w:t>
      </w:r>
      <w:hyperlink r:id="rId41" w:history="1">
        <w:r w:rsidR="00257301" w:rsidRPr="00F12FCA">
          <w:rPr>
            <w:rStyle w:val="Hyperlink"/>
            <w:lang w:val="en-AU"/>
          </w:rPr>
          <w:t>sound recording</w:t>
        </w:r>
        <w:r w:rsidR="002976C2" w:rsidRPr="00F12FCA">
          <w:rPr>
            <w:rStyle w:val="Hyperlink"/>
            <w:lang w:val="en-AU"/>
          </w:rPr>
          <w:t>s</w:t>
        </w:r>
      </w:hyperlink>
      <w:r w:rsidR="00257301" w:rsidRPr="005A302F">
        <w:rPr>
          <w:lang w:val="en-AU"/>
        </w:rPr>
        <w:t xml:space="preserve"> </w:t>
      </w:r>
      <w:r w:rsidR="002976C2">
        <w:rPr>
          <w:lang w:val="en-AU"/>
        </w:rPr>
        <w:t>are</w:t>
      </w:r>
      <w:r w:rsidR="00257301" w:rsidRPr="005A302F">
        <w:rPr>
          <w:lang w:val="en-AU"/>
        </w:rPr>
        <w:t xml:space="preserve"> played</w:t>
      </w:r>
      <w:r w:rsidR="00257301">
        <w:rPr>
          <w:lang w:val="en-AU"/>
        </w:rPr>
        <w:t>.</w:t>
      </w:r>
    </w:p>
    <w:p w14:paraId="4528DCF2" w14:textId="4280A3E2" w:rsidR="00257301" w:rsidRPr="001F5B84" w:rsidRDefault="00257301" w:rsidP="00257301">
      <w:pPr>
        <w:rPr>
          <w:highlight w:val="yellow"/>
          <w:lang w:val="en-AU"/>
        </w:rPr>
      </w:pPr>
      <w:r w:rsidRPr="005A302F">
        <w:rPr>
          <w:lang w:val="en-AU"/>
        </w:rPr>
        <w:t xml:space="preserve"> </w:t>
      </w:r>
    </w:p>
    <w:p w14:paraId="1CB16BC9" w14:textId="461A68DD" w:rsidR="00AF4076" w:rsidRDefault="001E5C9D" w:rsidP="00AF4076">
      <w:pPr>
        <w:rPr>
          <w:lang w:val="en-AU"/>
        </w:rPr>
      </w:pPr>
      <w:r w:rsidRPr="00D27FF2">
        <w:rPr>
          <w:lang w:val="en-AU"/>
        </w:rPr>
        <w:t xml:space="preserve">All </w:t>
      </w:r>
      <w:hyperlink r:id="rId42" w:history="1">
        <w:r w:rsidR="00FB1AF5" w:rsidRPr="006B0716">
          <w:rPr>
            <w:rStyle w:val="Hyperlink"/>
            <w:lang w:val="en-AU"/>
          </w:rPr>
          <w:t>school event</w:t>
        </w:r>
      </w:hyperlink>
      <w:r w:rsidR="00FB1AF5" w:rsidRPr="00D27FF2">
        <w:rPr>
          <w:lang w:val="en-AU"/>
        </w:rPr>
        <w:t xml:space="preserve"> </w:t>
      </w:r>
      <w:proofErr w:type="gramStart"/>
      <w:r w:rsidR="00FB1AF5" w:rsidRPr="00D27FF2">
        <w:rPr>
          <w:lang w:val="en-AU"/>
        </w:rPr>
        <w:t xml:space="preserve">recordings </w:t>
      </w:r>
      <w:r w:rsidR="00AA2E50">
        <w:rPr>
          <w:lang w:val="en-AU"/>
        </w:rPr>
        <w:t xml:space="preserve"> which</w:t>
      </w:r>
      <w:proofErr w:type="gramEnd"/>
      <w:r w:rsidR="00FB1AF5" w:rsidRPr="00D27FF2">
        <w:rPr>
          <w:lang w:val="en-AU"/>
        </w:rPr>
        <w:t xml:space="preserve"> include music </w:t>
      </w:r>
      <w:r w:rsidR="00AF4076" w:rsidRPr="00D27FF2">
        <w:rPr>
          <w:lang w:val="en-AU"/>
        </w:rPr>
        <w:t>made by the school should display the following notice:</w:t>
      </w:r>
    </w:p>
    <w:p w14:paraId="5D80AD4C" w14:textId="77777777" w:rsidR="00AF4076" w:rsidRPr="00AF4076" w:rsidRDefault="00AF4076" w:rsidP="00AF4076">
      <w:pPr>
        <w:rPr>
          <w:lang w:val="en-AU"/>
        </w:rPr>
      </w:pPr>
    </w:p>
    <w:p w14:paraId="2C852E0D" w14:textId="69B7046A" w:rsidR="00AF4076" w:rsidRDefault="00AF4076" w:rsidP="00AF4076">
      <w:pPr>
        <w:rPr>
          <w:lang w:val="en-AU"/>
        </w:rPr>
      </w:pPr>
      <w:r w:rsidRPr="00AF4076">
        <w:rPr>
          <w:lang w:val="en-AU"/>
        </w:rPr>
        <w:t>‘</w:t>
      </w:r>
      <w:r w:rsidRPr="00E801BC">
        <w:rPr>
          <w:i/>
          <w:iCs/>
          <w:lang w:val="en-AU"/>
        </w:rPr>
        <w:t xml:space="preserve">This recording has been made under a licence from AMCOS and ARIA for </w:t>
      </w:r>
      <w:r w:rsidR="00414CB8" w:rsidRPr="00E801BC">
        <w:rPr>
          <w:i/>
          <w:iCs/>
          <w:lang w:val="en-AU"/>
        </w:rPr>
        <w:t>school</w:t>
      </w:r>
      <w:r w:rsidRPr="00E801BC">
        <w:rPr>
          <w:i/>
          <w:iCs/>
          <w:lang w:val="en-AU"/>
        </w:rPr>
        <w:t xml:space="preserve"> purposes only’</w:t>
      </w:r>
      <w:r w:rsidRPr="00AF4076">
        <w:rPr>
          <w:lang w:val="en-AU"/>
        </w:rPr>
        <w:t>.</w:t>
      </w:r>
    </w:p>
    <w:p w14:paraId="1395287E" w14:textId="7FF6ECBC" w:rsidR="00AF4076" w:rsidRDefault="00EB4997" w:rsidP="00AF4076">
      <w:pPr>
        <w:rPr>
          <w:lang w:val="en-AU"/>
        </w:rPr>
      </w:pPr>
      <w:r w:rsidRPr="00D27FF2">
        <w:rPr>
          <w:highlight w:val="yellow"/>
          <w:lang w:val="en-AU"/>
        </w:rPr>
        <w:t xml:space="preserve"> </w:t>
      </w:r>
    </w:p>
    <w:p w14:paraId="5C3F16F4" w14:textId="34E439A8" w:rsidR="00AF4076" w:rsidRDefault="00AF4076" w:rsidP="00AF4076">
      <w:pPr>
        <w:rPr>
          <w:lang w:val="en-AU"/>
        </w:rPr>
      </w:pPr>
      <w:r w:rsidRPr="00AF4076">
        <w:rPr>
          <w:lang w:val="en-AU"/>
        </w:rPr>
        <w:t>Schools can also authorise members of the school community</w:t>
      </w:r>
      <w:r w:rsidR="004C01CE">
        <w:rPr>
          <w:lang w:val="en-AU"/>
        </w:rPr>
        <w:t xml:space="preserve"> (or </w:t>
      </w:r>
      <w:r w:rsidR="00D410C9">
        <w:rPr>
          <w:lang w:val="en-AU"/>
        </w:rPr>
        <w:t>a</w:t>
      </w:r>
      <w:r w:rsidR="004C01CE">
        <w:rPr>
          <w:lang w:val="en-AU"/>
        </w:rPr>
        <w:t xml:space="preserve"> third party such as </w:t>
      </w:r>
      <w:r w:rsidR="00D410C9">
        <w:rPr>
          <w:lang w:val="en-AU"/>
        </w:rPr>
        <w:t xml:space="preserve">a </w:t>
      </w:r>
      <w:r w:rsidR="004C01CE">
        <w:rPr>
          <w:lang w:val="en-AU"/>
        </w:rPr>
        <w:t>commercial videographer),</w:t>
      </w:r>
      <w:r w:rsidRPr="00AF4076">
        <w:rPr>
          <w:lang w:val="en-AU"/>
        </w:rPr>
        <w:t xml:space="preserve"> to make recordings of music performed at </w:t>
      </w:r>
      <w:hyperlink r:id="rId43" w:history="1">
        <w:r w:rsidRPr="00AF4076">
          <w:rPr>
            <w:rStyle w:val="Hyperlink"/>
            <w:lang w:val="en-AU"/>
          </w:rPr>
          <w:t>school events</w:t>
        </w:r>
      </w:hyperlink>
      <w:r w:rsidR="004C01CE">
        <w:rPr>
          <w:rStyle w:val="Hyperlink"/>
          <w:lang w:val="en-AU"/>
        </w:rPr>
        <w:t xml:space="preserve">, </w:t>
      </w:r>
      <w:r w:rsidR="004C01CE" w:rsidRPr="00A1316B">
        <w:rPr>
          <w:rStyle w:val="Hyperlink"/>
          <w:color w:val="auto"/>
          <w:u w:val="none"/>
          <w:lang w:val="en-AU"/>
        </w:rPr>
        <w:t>provided this is either for the exclusive use of the school, or</w:t>
      </w:r>
      <w:r w:rsidRPr="00A1316B">
        <w:rPr>
          <w:lang w:val="en-AU"/>
        </w:rPr>
        <w:t> </w:t>
      </w:r>
      <w:r w:rsidRPr="00AF4076">
        <w:rPr>
          <w:lang w:val="en-AU"/>
        </w:rPr>
        <w:t>for private and domestic listening or viewing by members of the school community (</w:t>
      </w:r>
      <w:proofErr w:type="spellStart"/>
      <w:r w:rsidRPr="00AF4076">
        <w:rPr>
          <w:lang w:val="en-AU"/>
        </w:rPr>
        <w:t>eg</w:t>
      </w:r>
      <w:proofErr w:type="spellEnd"/>
      <w:r w:rsidRPr="00AF4076">
        <w:rPr>
          <w:lang w:val="en-AU"/>
        </w:rPr>
        <w:t xml:space="preserve"> parents</w:t>
      </w:r>
      <w:r w:rsidR="00444CD2">
        <w:rPr>
          <w:lang w:val="en-AU"/>
        </w:rPr>
        <w:t>,</w:t>
      </w:r>
      <w:r w:rsidR="00217286">
        <w:rPr>
          <w:lang w:val="en-AU"/>
        </w:rPr>
        <w:t xml:space="preserve"> guardians</w:t>
      </w:r>
      <w:r w:rsidRPr="00AF4076">
        <w:rPr>
          <w:lang w:val="en-AU"/>
        </w:rPr>
        <w:t xml:space="preserve"> and friends can make a video of a presentation night at which the school </w:t>
      </w:r>
      <w:r w:rsidRPr="00D27FF2">
        <w:rPr>
          <w:lang w:val="en-AU"/>
        </w:rPr>
        <w:t>band played</w:t>
      </w:r>
      <w:r w:rsidR="004C01CE" w:rsidRPr="00D27FF2">
        <w:rPr>
          <w:lang w:val="en-AU"/>
        </w:rPr>
        <w:t>, or a videographer could make a recording for the school to use</w:t>
      </w:r>
      <w:r w:rsidR="00EB4997" w:rsidRPr="00D27FF2">
        <w:rPr>
          <w:lang w:val="en-AU"/>
        </w:rPr>
        <w:t xml:space="preserve"> later</w:t>
      </w:r>
      <w:r w:rsidR="004C01CE" w:rsidRPr="00D27FF2">
        <w:rPr>
          <w:lang w:val="en-AU"/>
        </w:rPr>
        <w:t xml:space="preserve"> in an </w:t>
      </w:r>
      <w:r w:rsidR="00EB4997" w:rsidRPr="00D27FF2">
        <w:rPr>
          <w:lang w:val="en-AU"/>
        </w:rPr>
        <w:t>e</w:t>
      </w:r>
      <w:r w:rsidR="004C01CE" w:rsidRPr="00D27FF2">
        <w:rPr>
          <w:lang w:val="en-AU"/>
        </w:rPr>
        <w:t>nd-of-</w:t>
      </w:r>
      <w:r w:rsidR="00FB1AF5" w:rsidRPr="00D27FF2">
        <w:rPr>
          <w:lang w:val="en-AU"/>
        </w:rPr>
        <w:t>y</w:t>
      </w:r>
      <w:r w:rsidR="004C01CE" w:rsidRPr="00D27FF2">
        <w:rPr>
          <w:lang w:val="en-AU"/>
        </w:rPr>
        <w:t>ear presentation</w:t>
      </w:r>
      <w:r w:rsidRPr="00AF4076">
        <w:rPr>
          <w:lang w:val="en-AU"/>
        </w:rPr>
        <w:t>).</w:t>
      </w:r>
    </w:p>
    <w:p w14:paraId="7B607CC8" w14:textId="77777777" w:rsidR="00AF4076" w:rsidRPr="00AF4076" w:rsidRDefault="00AF4076" w:rsidP="00AF4076">
      <w:pPr>
        <w:rPr>
          <w:lang w:val="en-AU"/>
        </w:rPr>
      </w:pPr>
    </w:p>
    <w:p w14:paraId="19378A56" w14:textId="7E35B46F" w:rsidR="00A1316B" w:rsidRPr="00447385" w:rsidRDefault="00A1316B" w:rsidP="00A1316B">
      <w:pPr>
        <w:rPr>
          <w:b/>
          <w:bCs/>
          <w:sz w:val="28"/>
          <w:szCs w:val="28"/>
          <w:lang w:val="en-AU"/>
        </w:rPr>
      </w:pPr>
      <w:r w:rsidRPr="00447385">
        <w:rPr>
          <w:b/>
          <w:bCs/>
          <w:sz w:val="28"/>
          <w:szCs w:val="28"/>
          <w:lang w:val="en-AU"/>
        </w:rPr>
        <w:t xml:space="preserve">Uploading </w:t>
      </w:r>
      <w:r w:rsidRPr="00FF5915">
        <w:rPr>
          <w:b/>
          <w:bCs/>
          <w:sz w:val="28"/>
          <w:szCs w:val="28"/>
          <w:lang w:val="en-AU"/>
        </w:rPr>
        <w:t>recordings</w:t>
      </w:r>
      <w:r w:rsidR="00AA2E50">
        <w:rPr>
          <w:b/>
          <w:bCs/>
          <w:sz w:val="28"/>
          <w:szCs w:val="28"/>
          <w:lang w:val="en-AU"/>
        </w:rPr>
        <w:t xml:space="preserve"> of school events,</w:t>
      </w:r>
      <w:r w:rsidRPr="00447385">
        <w:rPr>
          <w:b/>
          <w:bCs/>
          <w:sz w:val="28"/>
          <w:szCs w:val="28"/>
          <w:lang w:val="en-AU"/>
        </w:rPr>
        <w:t xml:space="preserve"> where a </w:t>
      </w:r>
      <w:hyperlink r:id="rId44" w:history="1">
        <w:r w:rsidRPr="006B0716">
          <w:rPr>
            <w:rStyle w:val="Hyperlink"/>
            <w:b/>
            <w:bCs/>
            <w:sz w:val="28"/>
            <w:szCs w:val="28"/>
            <w:lang w:val="en-AU"/>
          </w:rPr>
          <w:t>musical work</w:t>
        </w:r>
      </w:hyperlink>
      <w:r w:rsidRPr="00447385">
        <w:rPr>
          <w:b/>
          <w:bCs/>
          <w:sz w:val="28"/>
          <w:szCs w:val="28"/>
          <w:lang w:val="en-AU"/>
        </w:rPr>
        <w:t xml:space="preserve"> or </w:t>
      </w:r>
      <w:hyperlink r:id="rId45" w:history="1">
        <w:r w:rsidRPr="006B0716">
          <w:rPr>
            <w:rStyle w:val="Hyperlink"/>
            <w:b/>
            <w:bCs/>
            <w:sz w:val="28"/>
            <w:szCs w:val="28"/>
            <w:lang w:val="en-AU"/>
          </w:rPr>
          <w:t>sound recording</w:t>
        </w:r>
      </w:hyperlink>
      <w:r w:rsidRPr="00447385">
        <w:rPr>
          <w:b/>
          <w:bCs/>
          <w:sz w:val="28"/>
          <w:szCs w:val="28"/>
          <w:lang w:val="en-AU"/>
        </w:rPr>
        <w:t xml:space="preserve"> is being played, to social media</w:t>
      </w:r>
    </w:p>
    <w:p w14:paraId="13D70BBB" w14:textId="77777777" w:rsidR="00A1316B" w:rsidRPr="00AF4076" w:rsidRDefault="00A1316B" w:rsidP="00A1316B">
      <w:pPr>
        <w:rPr>
          <w:lang w:val="en-AU"/>
        </w:rPr>
      </w:pPr>
    </w:p>
    <w:p w14:paraId="04D8E9A3" w14:textId="302BF19B" w:rsidR="00A1316B" w:rsidRDefault="00A1316B" w:rsidP="00A1316B">
      <w:pPr>
        <w:rPr>
          <w:lang w:val="en-AU"/>
        </w:rPr>
      </w:pPr>
      <w:r w:rsidRPr="00447385">
        <w:rPr>
          <w:lang w:val="en-AU"/>
        </w:rPr>
        <w:t xml:space="preserve">Schools can rely on the </w:t>
      </w:r>
      <w:r w:rsidRPr="002C5FD1">
        <w:rPr>
          <w:lang w:val="en-AU"/>
        </w:rPr>
        <w:t>Schools Music Licence</w:t>
      </w:r>
      <w:r w:rsidRPr="00447385">
        <w:rPr>
          <w:lang w:val="en-AU"/>
        </w:rPr>
        <w:t xml:space="preserve"> to upload </w:t>
      </w:r>
      <w:r w:rsidRPr="00FF5915">
        <w:rPr>
          <w:lang w:val="en-AU"/>
        </w:rPr>
        <w:t xml:space="preserve">recordings of their </w:t>
      </w:r>
      <w:hyperlink r:id="rId46" w:history="1">
        <w:r w:rsidRPr="006B0716">
          <w:rPr>
            <w:rStyle w:val="Hyperlink"/>
            <w:lang w:val="en-AU"/>
          </w:rPr>
          <w:t>school events</w:t>
        </w:r>
      </w:hyperlink>
      <w:r w:rsidRPr="00FF5915">
        <w:rPr>
          <w:lang w:val="en-AU"/>
        </w:rPr>
        <w:t xml:space="preserve"> </w:t>
      </w:r>
      <w:r w:rsidRPr="00447385">
        <w:rPr>
          <w:lang w:val="en-AU"/>
        </w:rPr>
        <w:t>to the school’s official social media page on platforms</w:t>
      </w:r>
      <w:r>
        <w:rPr>
          <w:lang w:val="en-AU"/>
        </w:rPr>
        <w:t xml:space="preserve"> such as Facebook and YouTube. </w:t>
      </w:r>
      <w:r w:rsidRPr="00447385">
        <w:rPr>
          <w:lang w:val="en-AU"/>
        </w:rPr>
        <w:t xml:space="preserve">In order to </w:t>
      </w:r>
      <w:r>
        <w:rPr>
          <w:lang w:val="en-AU"/>
        </w:rPr>
        <w:t>communicate (ie</w:t>
      </w:r>
      <w:r w:rsidRPr="00447385">
        <w:rPr>
          <w:lang w:val="en-AU"/>
        </w:rPr>
        <w:t xml:space="preserve"> make </w:t>
      </w:r>
      <w:r w:rsidRPr="00447385">
        <w:rPr>
          <w:lang w:val="en-AU"/>
        </w:rPr>
        <w:lastRenderedPageBreak/>
        <w:t>available</w:t>
      </w:r>
      <w:r w:rsidR="00B316CB">
        <w:rPr>
          <w:lang w:val="en-AU"/>
        </w:rPr>
        <w:t xml:space="preserve"> online</w:t>
      </w:r>
      <w:r w:rsidRPr="00447385">
        <w:rPr>
          <w:lang w:val="en-AU"/>
        </w:rPr>
        <w:t xml:space="preserve">) those recordings from those social media pages, schools can rely on the licences that APRA AMCOS and record labels have with the social media platforms. </w:t>
      </w:r>
    </w:p>
    <w:p w14:paraId="2AA34D6E" w14:textId="2B52CAE9" w:rsidR="00AF4076" w:rsidRDefault="00AF4076" w:rsidP="00AF4076">
      <w:pPr>
        <w:rPr>
          <w:lang w:val="en-AU"/>
        </w:rPr>
      </w:pPr>
    </w:p>
    <w:p w14:paraId="00FF6F61" w14:textId="3DF5EA24" w:rsidR="00A1316B" w:rsidRPr="00D96C5B" w:rsidRDefault="00A1316B" w:rsidP="00FF5915">
      <w:pPr>
        <w:rPr>
          <w:lang w:val="en-AU"/>
        </w:rPr>
      </w:pPr>
      <w:r w:rsidRPr="00B316CB">
        <w:rPr>
          <w:lang w:val="en-AU"/>
        </w:rPr>
        <w:t xml:space="preserve">Schools can also upload </w:t>
      </w:r>
      <w:r w:rsidR="00FF5915" w:rsidRPr="00E801BC">
        <w:rPr>
          <w:lang w:val="en-AU"/>
        </w:rPr>
        <w:t>videos and presentations</w:t>
      </w:r>
      <w:r w:rsidR="00A622BF">
        <w:rPr>
          <w:lang w:val="en-AU"/>
        </w:rPr>
        <w:t>,</w:t>
      </w:r>
      <w:r w:rsidR="00FF5915" w:rsidRPr="00E801BC">
        <w:rPr>
          <w:lang w:val="en-AU"/>
        </w:rPr>
        <w:t xml:space="preserve"> or audio only recordings</w:t>
      </w:r>
      <w:r w:rsidR="00A622BF">
        <w:rPr>
          <w:lang w:val="en-AU"/>
        </w:rPr>
        <w:t>,</w:t>
      </w:r>
      <w:r w:rsidRPr="00B316CB">
        <w:rPr>
          <w:lang w:val="en-AU"/>
        </w:rPr>
        <w:t xml:space="preserve"> </w:t>
      </w:r>
      <w:r w:rsidR="00A622BF">
        <w:rPr>
          <w:lang w:val="en-AU"/>
        </w:rPr>
        <w:t>of someone performing a</w:t>
      </w:r>
      <w:r w:rsidRPr="00B316CB">
        <w:rPr>
          <w:lang w:val="en-AU"/>
        </w:rPr>
        <w:t xml:space="preserve"> </w:t>
      </w:r>
      <w:hyperlink r:id="rId47" w:history="1">
        <w:r w:rsidRPr="00F12FCA">
          <w:rPr>
            <w:rStyle w:val="Hyperlink"/>
            <w:lang w:val="en-AU"/>
          </w:rPr>
          <w:t>musical work</w:t>
        </w:r>
      </w:hyperlink>
      <w:r w:rsidR="00D96C5B">
        <w:rPr>
          <w:lang w:val="en-AU"/>
        </w:rPr>
        <w:t xml:space="preserve"> </w:t>
      </w:r>
      <w:r w:rsidRPr="00B316CB">
        <w:rPr>
          <w:lang w:val="en-AU"/>
        </w:rPr>
        <w:t xml:space="preserve">(not </w:t>
      </w:r>
      <w:r w:rsidR="00A622BF">
        <w:rPr>
          <w:lang w:val="en-AU"/>
        </w:rPr>
        <w:t xml:space="preserve">a </w:t>
      </w:r>
      <w:hyperlink r:id="rId48" w:history="1">
        <w:r w:rsidRPr="006B0716">
          <w:rPr>
            <w:rStyle w:val="Hyperlink"/>
            <w:lang w:val="en-AU"/>
          </w:rPr>
          <w:t>sound recording</w:t>
        </w:r>
      </w:hyperlink>
      <w:r w:rsidRPr="00B316CB">
        <w:rPr>
          <w:lang w:val="en-AU"/>
        </w:rPr>
        <w:t>)</w:t>
      </w:r>
      <w:r w:rsidR="00D96C5B">
        <w:rPr>
          <w:lang w:val="en-AU"/>
        </w:rPr>
        <w:t>,</w:t>
      </w:r>
      <w:r w:rsidRPr="00B316CB">
        <w:rPr>
          <w:lang w:val="en-AU"/>
        </w:rPr>
        <w:t xml:space="preserve"> to the </w:t>
      </w:r>
      <w:r w:rsidRPr="0021301D">
        <w:rPr>
          <w:lang w:val="en-AU"/>
        </w:rPr>
        <w:t>school’s official social media page on platforms such as Facebook and YouTube</w:t>
      </w:r>
      <w:r w:rsidR="00FF5915" w:rsidRPr="00E801BC">
        <w:rPr>
          <w:lang w:val="en-AU"/>
        </w:rPr>
        <w:t xml:space="preserve"> (e.g. a video of a student performing music or singing a song</w:t>
      </w:r>
      <w:r w:rsidR="00B316CB" w:rsidRPr="00E801BC">
        <w:rPr>
          <w:lang w:val="en-AU"/>
        </w:rPr>
        <w:t xml:space="preserve"> in class</w:t>
      </w:r>
      <w:r w:rsidR="00FF5915" w:rsidRPr="00E801BC">
        <w:rPr>
          <w:lang w:val="en-AU"/>
        </w:rPr>
        <w:t>)</w:t>
      </w:r>
      <w:r w:rsidRPr="0021301D">
        <w:rPr>
          <w:lang w:val="en-AU"/>
        </w:rPr>
        <w:t xml:space="preserve">. </w:t>
      </w:r>
      <w:r w:rsidR="00FF5915" w:rsidRPr="00E801BC">
        <w:rPr>
          <w:lang w:val="en-AU"/>
        </w:rPr>
        <w:t>If the vide</w:t>
      </w:r>
      <w:r w:rsidR="00A622BF" w:rsidRPr="0021301D">
        <w:rPr>
          <w:lang w:val="en-AU"/>
        </w:rPr>
        <w:t>o,</w:t>
      </w:r>
      <w:r w:rsidR="00FF5915" w:rsidRPr="00E801BC">
        <w:rPr>
          <w:lang w:val="en-AU"/>
        </w:rPr>
        <w:t xml:space="preserve"> presentation</w:t>
      </w:r>
      <w:r w:rsidR="00A622BF" w:rsidRPr="0021301D">
        <w:rPr>
          <w:lang w:val="en-AU"/>
        </w:rPr>
        <w:t xml:space="preserve"> or audio</w:t>
      </w:r>
      <w:r w:rsidR="00D743B3" w:rsidRPr="0021301D">
        <w:rPr>
          <w:lang w:val="en-AU"/>
        </w:rPr>
        <w:t xml:space="preserve"> only</w:t>
      </w:r>
      <w:r w:rsidR="00A622BF" w:rsidRPr="0021301D">
        <w:rPr>
          <w:lang w:val="en-AU"/>
        </w:rPr>
        <w:t xml:space="preserve"> recording</w:t>
      </w:r>
      <w:r w:rsidR="00FF5915" w:rsidRPr="00E801BC">
        <w:rPr>
          <w:lang w:val="en-AU"/>
        </w:rPr>
        <w:t xml:space="preserve"> contains a </w:t>
      </w:r>
      <w:hyperlink r:id="rId49" w:history="1">
        <w:r w:rsidR="00FF5915" w:rsidRPr="006B0716">
          <w:rPr>
            <w:rStyle w:val="Hyperlink"/>
            <w:lang w:val="en-AU"/>
          </w:rPr>
          <w:t>sound recording</w:t>
        </w:r>
      </w:hyperlink>
      <w:r w:rsidR="00A622BF">
        <w:rPr>
          <w:lang w:val="en-AU"/>
        </w:rPr>
        <w:t>,</w:t>
      </w:r>
      <w:r w:rsidR="00FF5915" w:rsidRPr="00E801BC">
        <w:rPr>
          <w:lang w:val="en-AU"/>
        </w:rPr>
        <w:t xml:space="preserve"> </w:t>
      </w:r>
      <w:r w:rsidRPr="00B316CB">
        <w:rPr>
          <w:lang w:val="en-AU"/>
        </w:rPr>
        <w:t>it must not be uploaded to social media</w:t>
      </w:r>
      <w:r w:rsidR="00FF5915" w:rsidRPr="00E801BC">
        <w:rPr>
          <w:lang w:val="en-AU"/>
        </w:rPr>
        <w:t xml:space="preserve"> </w:t>
      </w:r>
      <w:r w:rsidRPr="00B316CB">
        <w:rPr>
          <w:lang w:val="en-AU"/>
        </w:rPr>
        <w:t>(e.g. a</w:t>
      </w:r>
      <w:r w:rsidR="00FF5915" w:rsidRPr="00E801BC">
        <w:rPr>
          <w:lang w:val="en-AU"/>
        </w:rPr>
        <w:t xml:space="preserve"> video </w:t>
      </w:r>
      <w:r w:rsidR="00A622BF">
        <w:rPr>
          <w:lang w:val="en-AU"/>
        </w:rPr>
        <w:t>in which</w:t>
      </w:r>
      <w:r w:rsidR="00FF5915" w:rsidRPr="00E801BC">
        <w:rPr>
          <w:lang w:val="en-AU"/>
        </w:rPr>
        <w:t xml:space="preserve"> a</w:t>
      </w:r>
      <w:r w:rsidRPr="00B316CB">
        <w:rPr>
          <w:lang w:val="en-AU"/>
        </w:rPr>
        <w:t xml:space="preserve"> recording downloaded from Spotify</w:t>
      </w:r>
      <w:r w:rsidRPr="00E801BC">
        <w:rPr>
          <w:lang w:val="en-AU"/>
        </w:rPr>
        <w:t xml:space="preserve"> or YouTube </w:t>
      </w:r>
      <w:r w:rsidR="00A622BF">
        <w:rPr>
          <w:lang w:val="en-AU"/>
        </w:rPr>
        <w:t xml:space="preserve">is playing </w:t>
      </w:r>
      <w:r w:rsidR="00B316CB" w:rsidRPr="00E801BC">
        <w:rPr>
          <w:lang w:val="en-AU"/>
        </w:rPr>
        <w:t>cannot</w:t>
      </w:r>
      <w:r w:rsidR="00FF5915" w:rsidRPr="00E801BC">
        <w:rPr>
          <w:lang w:val="en-AU"/>
        </w:rPr>
        <w:t xml:space="preserve"> be uploaded to </w:t>
      </w:r>
      <w:r w:rsidRPr="00B316CB">
        <w:rPr>
          <w:lang w:val="en-AU"/>
        </w:rPr>
        <w:t>social media</w:t>
      </w:r>
      <w:r w:rsidR="00FF5915" w:rsidRPr="00E801BC">
        <w:rPr>
          <w:lang w:val="en-AU"/>
        </w:rPr>
        <w:t>)</w:t>
      </w:r>
      <w:r w:rsidRPr="00B316CB">
        <w:rPr>
          <w:lang w:val="en-AU"/>
        </w:rPr>
        <w:t>.</w:t>
      </w:r>
    </w:p>
    <w:p w14:paraId="223F0A2A" w14:textId="0C31C2B2" w:rsidR="00A1316B" w:rsidRDefault="00A1316B" w:rsidP="00AF4076">
      <w:pPr>
        <w:rPr>
          <w:lang w:val="en-AU"/>
        </w:rPr>
      </w:pPr>
    </w:p>
    <w:p w14:paraId="7B4ED9B1" w14:textId="5A1DF225" w:rsidR="00A1316B" w:rsidRDefault="005B6957" w:rsidP="00A1316B">
      <w:pPr>
        <w:rPr>
          <w:lang w:val="en-AU"/>
        </w:rPr>
      </w:pPr>
      <w:r>
        <w:rPr>
          <w:lang w:val="en-AU"/>
        </w:rPr>
        <w:t xml:space="preserve">Where Schools upload </w:t>
      </w:r>
      <w:r w:rsidR="00A622BF">
        <w:rPr>
          <w:lang w:val="en-AU"/>
        </w:rPr>
        <w:t xml:space="preserve">recordings </w:t>
      </w:r>
      <w:r>
        <w:rPr>
          <w:lang w:val="en-AU"/>
        </w:rPr>
        <w:t xml:space="preserve">to social media </w:t>
      </w:r>
      <w:r w:rsidR="00A1316B" w:rsidRPr="00AF4076">
        <w:rPr>
          <w:lang w:val="en-AU"/>
        </w:rPr>
        <w:t xml:space="preserve">the post may still </w:t>
      </w:r>
      <w:r w:rsidR="00A1316B" w:rsidRPr="00680550">
        <w:rPr>
          <w:lang w:val="en-AU"/>
        </w:rPr>
        <w:t>be muted by the social media platform, or the</w:t>
      </w:r>
      <w:r w:rsidR="00A1316B" w:rsidRPr="002644E8">
        <w:rPr>
          <w:lang w:val="en-AU"/>
        </w:rPr>
        <w:t xml:space="preserve"> school may be asked to take it down.</w:t>
      </w:r>
      <w:r w:rsidR="00A1316B" w:rsidRPr="00AF4076">
        <w:rPr>
          <w:lang w:val="en-AU"/>
        </w:rPr>
        <w:t xml:space="preserve"> </w:t>
      </w:r>
    </w:p>
    <w:p w14:paraId="0D7C3E8D" w14:textId="68AD6DEC" w:rsidR="00FF5915" w:rsidRDefault="00FF5915" w:rsidP="00A1316B">
      <w:pPr>
        <w:rPr>
          <w:lang w:val="en-AU"/>
        </w:rPr>
      </w:pPr>
    </w:p>
    <w:p w14:paraId="31E73864" w14:textId="77777777" w:rsidR="00FF5915" w:rsidRPr="00AF4076" w:rsidRDefault="00FF5915" w:rsidP="00FF5915">
      <w:pPr>
        <w:rPr>
          <w:b/>
          <w:bCs/>
          <w:sz w:val="28"/>
          <w:szCs w:val="28"/>
          <w:lang w:val="en-AU"/>
        </w:rPr>
      </w:pPr>
      <w:r w:rsidRPr="00AF4076">
        <w:rPr>
          <w:b/>
          <w:bCs/>
          <w:sz w:val="28"/>
          <w:szCs w:val="28"/>
          <w:lang w:val="en-AU"/>
        </w:rPr>
        <w:t>Blocking or muting of events on social media</w:t>
      </w:r>
    </w:p>
    <w:p w14:paraId="0E6B3331" w14:textId="77777777" w:rsidR="00FF5915" w:rsidRPr="00AF4076" w:rsidRDefault="00FF5915" w:rsidP="00FF5915">
      <w:pPr>
        <w:rPr>
          <w:b/>
          <w:bCs/>
          <w:lang w:val="en-AU"/>
        </w:rPr>
      </w:pPr>
      <w:r w:rsidRPr="00AF4076">
        <w:rPr>
          <w:b/>
          <w:bCs/>
          <w:lang w:val="en-AU"/>
        </w:rPr>
        <w:t> </w:t>
      </w:r>
    </w:p>
    <w:p w14:paraId="419790A1" w14:textId="116BD29F" w:rsidR="00FF5915" w:rsidRPr="00AF4076" w:rsidRDefault="00FF5915" w:rsidP="00FF5915">
      <w:pPr>
        <w:rPr>
          <w:lang w:val="en-AU"/>
        </w:rPr>
      </w:pPr>
      <w:r w:rsidRPr="00AF4076">
        <w:rPr>
          <w:lang w:val="en-AU"/>
        </w:rPr>
        <w:t xml:space="preserve">Music recording companies (ie record labels) and some music publishers use software to identify potentially infringing content on social media platforms, such as Facebook. When a school live streams a performance where a </w:t>
      </w:r>
      <w:hyperlink r:id="rId50" w:history="1">
        <w:r w:rsidRPr="00F12FCA">
          <w:rPr>
            <w:rStyle w:val="Hyperlink"/>
            <w:lang w:val="en-AU"/>
          </w:rPr>
          <w:t>musical work</w:t>
        </w:r>
      </w:hyperlink>
      <w:r w:rsidRPr="00AF4076">
        <w:rPr>
          <w:lang w:val="en-AU"/>
        </w:rPr>
        <w:t xml:space="preserve"> or </w:t>
      </w:r>
      <w:hyperlink r:id="rId51" w:history="1">
        <w:r w:rsidRPr="00814188">
          <w:rPr>
            <w:rStyle w:val="Hyperlink"/>
            <w:lang w:val="en-AU"/>
          </w:rPr>
          <w:t>sound recording</w:t>
        </w:r>
      </w:hyperlink>
      <w:r w:rsidRPr="00AF4076">
        <w:rPr>
          <w:lang w:val="en-AU"/>
        </w:rPr>
        <w:t xml:space="preserve"> is being played, or uploads a </w:t>
      </w:r>
      <w:r>
        <w:rPr>
          <w:lang w:val="en-AU"/>
        </w:rPr>
        <w:t xml:space="preserve">recording of a </w:t>
      </w:r>
      <w:hyperlink r:id="rId52" w:history="1">
        <w:r w:rsidRPr="006A2ED2">
          <w:rPr>
            <w:rStyle w:val="Hyperlink"/>
            <w:lang w:val="en-AU"/>
          </w:rPr>
          <w:t>school event</w:t>
        </w:r>
      </w:hyperlink>
      <w:r>
        <w:rPr>
          <w:lang w:val="en-AU"/>
        </w:rPr>
        <w:t xml:space="preserve"> where a </w:t>
      </w:r>
      <w:hyperlink r:id="rId53" w:history="1">
        <w:r w:rsidRPr="00F12FCA">
          <w:rPr>
            <w:rStyle w:val="Hyperlink"/>
            <w:lang w:val="en-AU"/>
          </w:rPr>
          <w:t>musical work</w:t>
        </w:r>
      </w:hyperlink>
      <w:r w:rsidRPr="00AF4076">
        <w:rPr>
          <w:lang w:val="en-AU"/>
        </w:rPr>
        <w:t xml:space="preserve"> or </w:t>
      </w:r>
      <w:hyperlink r:id="rId54" w:history="1">
        <w:r w:rsidRPr="00814188">
          <w:rPr>
            <w:rStyle w:val="Hyperlink"/>
            <w:lang w:val="en-AU"/>
          </w:rPr>
          <w:t>sound recording</w:t>
        </w:r>
      </w:hyperlink>
      <w:r>
        <w:rPr>
          <w:lang w:val="en-AU"/>
        </w:rPr>
        <w:t xml:space="preserve"> is played</w:t>
      </w:r>
      <w:r w:rsidRPr="00AF4076">
        <w:rPr>
          <w:lang w:val="en-AU"/>
        </w:rPr>
        <w:t xml:space="preserve">, this software may alert Facebook or other social media platforms to mute the recording or send a takedown notice to the school. If you are concerned about a live stream or recording being muted or your school being issued with a take-down notice, </w:t>
      </w:r>
      <w:hyperlink r:id="rId55" w:history="1">
        <w:r w:rsidRPr="000E0404">
          <w:rPr>
            <w:rStyle w:val="Hyperlink"/>
            <w:lang w:val="en-AU"/>
          </w:rPr>
          <w:t>contact the National Copyright Unit</w:t>
        </w:r>
      </w:hyperlink>
      <w:r w:rsidRPr="00AF4076">
        <w:rPr>
          <w:lang w:val="en-AU"/>
        </w:rPr>
        <w:t xml:space="preserve">. Alternatively, you may want to consider uploading the recording to your school website or password protected </w:t>
      </w:r>
      <w:hyperlink r:id="rId56" w:history="1">
        <w:r w:rsidRPr="00FE7A88">
          <w:rPr>
            <w:rStyle w:val="Hyperlink"/>
            <w:lang w:val="en-AU"/>
          </w:rPr>
          <w:t>digital teaching environment</w:t>
        </w:r>
      </w:hyperlink>
      <w:r w:rsidRPr="00AF4076">
        <w:rPr>
          <w:lang w:val="en-AU"/>
        </w:rPr>
        <w:t xml:space="preserve"> or intranet.</w:t>
      </w:r>
    </w:p>
    <w:p w14:paraId="4C95FF3D" w14:textId="77777777" w:rsidR="00AF4076" w:rsidRPr="00AF4076" w:rsidRDefault="00AF4076" w:rsidP="00AF4076">
      <w:pPr>
        <w:rPr>
          <w:lang w:val="en-AU"/>
        </w:rPr>
      </w:pPr>
    </w:p>
    <w:p w14:paraId="316DAA11" w14:textId="2099EEE2" w:rsidR="00AF4076" w:rsidRPr="00AF4076" w:rsidRDefault="00FF5915" w:rsidP="00AF4076">
      <w:pPr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 xml:space="preserve">What </w:t>
      </w:r>
      <w:r w:rsidR="005B6957">
        <w:rPr>
          <w:b/>
          <w:bCs/>
          <w:sz w:val="28"/>
          <w:szCs w:val="28"/>
          <w:lang w:val="en-AU"/>
        </w:rPr>
        <w:t xml:space="preserve">else </w:t>
      </w:r>
      <w:r w:rsidR="00A622BF">
        <w:rPr>
          <w:b/>
          <w:bCs/>
          <w:sz w:val="28"/>
          <w:szCs w:val="28"/>
          <w:lang w:val="en-AU"/>
        </w:rPr>
        <w:t xml:space="preserve">can be done </w:t>
      </w:r>
      <w:r>
        <w:rPr>
          <w:b/>
          <w:bCs/>
          <w:sz w:val="28"/>
          <w:szCs w:val="28"/>
          <w:lang w:val="en-AU"/>
        </w:rPr>
        <w:t xml:space="preserve">with </w:t>
      </w:r>
      <w:r w:rsidR="00AF4076" w:rsidRPr="00FF5915">
        <w:rPr>
          <w:b/>
          <w:bCs/>
          <w:sz w:val="28"/>
          <w:szCs w:val="28"/>
          <w:lang w:val="en-AU"/>
        </w:rPr>
        <w:t>audio or video recordings of </w:t>
      </w:r>
      <w:hyperlink r:id="rId57" w:history="1">
        <w:r w:rsidR="00AF4076" w:rsidRPr="002C6278">
          <w:rPr>
            <w:rStyle w:val="Hyperlink"/>
            <w:b/>
            <w:bCs/>
            <w:sz w:val="28"/>
            <w:szCs w:val="28"/>
            <w:lang w:val="en-AU"/>
          </w:rPr>
          <w:t xml:space="preserve">school </w:t>
        </w:r>
        <w:r w:rsidR="00D96C5B" w:rsidRPr="002C6278">
          <w:rPr>
            <w:rStyle w:val="Hyperlink"/>
            <w:b/>
            <w:bCs/>
            <w:sz w:val="28"/>
            <w:szCs w:val="28"/>
            <w:lang w:val="en-AU"/>
          </w:rPr>
          <w:t>events</w:t>
        </w:r>
      </w:hyperlink>
      <w:r w:rsidR="00D96C5B">
        <w:rPr>
          <w:b/>
          <w:bCs/>
          <w:sz w:val="28"/>
          <w:szCs w:val="28"/>
          <w:lang w:val="en-AU"/>
        </w:rPr>
        <w:t xml:space="preserve"> </w:t>
      </w:r>
    </w:p>
    <w:p w14:paraId="57221F06" w14:textId="77777777" w:rsidR="00AF4076" w:rsidRPr="00AF4076" w:rsidRDefault="00AF4076" w:rsidP="00AF4076">
      <w:pPr>
        <w:rPr>
          <w:b/>
          <w:bCs/>
          <w:lang w:val="en-AU"/>
        </w:rPr>
      </w:pPr>
    </w:p>
    <w:p w14:paraId="530D02A5" w14:textId="3D242250" w:rsidR="00AF4076" w:rsidRPr="00AF4076" w:rsidRDefault="00AF4076" w:rsidP="00AF4076">
      <w:pPr>
        <w:rPr>
          <w:lang w:val="en-AU"/>
        </w:rPr>
      </w:pPr>
      <w:r w:rsidRPr="00AF4076">
        <w:rPr>
          <w:lang w:val="en-AU"/>
        </w:rPr>
        <w:t>Schools can</w:t>
      </w:r>
      <w:r w:rsidR="00C24560">
        <w:rPr>
          <w:lang w:val="en-AU"/>
        </w:rPr>
        <w:t xml:space="preserve"> </w:t>
      </w:r>
      <w:r w:rsidR="00C24560" w:rsidRPr="00E801BC">
        <w:rPr>
          <w:lang w:val="en-AU"/>
        </w:rPr>
        <w:t>also</w:t>
      </w:r>
      <w:r w:rsidRPr="00AF4076">
        <w:rPr>
          <w:lang w:val="en-AU"/>
        </w:rPr>
        <w:t xml:space="preserve"> do the following with their</w:t>
      </w:r>
      <w:r w:rsidR="00FF5915">
        <w:rPr>
          <w:lang w:val="en-AU"/>
        </w:rPr>
        <w:t xml:space="preserve"> recordings of</w:t>
      </w:r>
      <w:r w:rsidRPr="00AF4076">
        <w:rPr>
          <w:lang w:val="en-AU"/>
        </w:rPr>
        <w:t xml:space="preserve"> </w:t>
      </w:r>
      <w:hyperlink r:id="rId58" w:history="1">
        <w:r w:rsidRPr="002C6278">
          <w:rPr>
            <w:rStyle w:val="Hyperlink"/>
            <w:lang w:val="en-AU"/>
          </w:rPr>
          <w:t>school event(s)</w:t>
        </w:r>
      </w:hyperlink>
      <w:r w:rsidRPr="00FF5915">
        <w:rPr>
          <w:lang w:val="en-AU"/>
        </w:rPr>
        <w:t>:</w:t>
      </w:r>
    </w:p>
    <w:p w14:paraId="352B4923" w14:textId="77777777" w:rsidR="00AF4076" w:rsidRPr="00AF4076" w:rsidRDefault="00AF4076" w:rsidP="00AF4076">
      <w:pPr>
        <w:rPr>
          <w:lang w:val="en-AU"/>
        </w:rPr>
      </w:pPr>
    </w:p>
    <w:p w14:paraId="58A18B58" w14:textId="77777777" w:rsidR="00AF4076" w:rsidRPr="00AF4076" w:rsidRDefault="00AF4076" w:rsidP="00F36839">
      <w:pPr>
        <w:numPr>
          <w:ilvl w:val="0"/>
          <w:numId w:val="16"/>
        </w:numPr>
        <w:rPr>
          <w:lang w:val="en-AU"/>
        </w:rPr>
      </w:pPr>
      <w:r w:rsidRPr="00AF4076">
        <w:rPr>
          <w:lang w:val="en-AU"/>
        </w:rPr>
        <w:t>upload the recording to the school website</w:t>
      </w:r>
    </w:p>
    <w:p w14:paraId="486BA1AF" w14:textId="33870DA9" w:rsidR="00AF4076" w:rsidRPr="00AF4076" w:rsidRDefault="00AF4076" w:rsidP="00F36839">
      <w:pPr>
        <w:numPr>
          <w:ilvl w:val="0"/>
          <w:numId w:val="16"/>
        </w:numPr>
        <w:rPr>
          <w:lang w:val="en-AU"/>
        </w:rPr>
      </w:pPr>
      <w:r w:rsidRPr="00AF4076">
        <w:rPr>
          <w:lang w:val="en-AU"/>
        </w:rPr>
        <w:t>upload the recordings to a password protected school server, intranet or </w:t>
      </w:r>
      <w:hyperlink r:id="rId59" w:history="1">
        <w:r w:rsidRPr="00AF4076">
          <w:rPr>
            <w:rStyle w:val="Hyperlink"/>
            <w:lang w:val="en-AU"/>
          </w:rPr>
          <w:t>DTE</w:t>
        </w:r>
      </w:hyperlink>
      <w:r w:rsidR="001B7365">
        <w:t xml:space="preserve"> </w:t>
      </w:r>
      <w:r w:rsidRPr="00AF4076">
        <w:rPr>
          <w:lang w:val="en-AU"/>
        </w:rPr>
        <w:t xml:space="preserve">and make this available to </w:t>
      </w:r>
      <w:r w:rsidRPr="00444CD2">
        <w:rPr>
          <w:lang w:val="en-AU"/>
        </w:rPr>
        <w:t>parents</w:t>
      </w:r>
      <w:r w:rsidR="00444CD2" w:rsidRPr="00444CD2">
        <w:rPr>
          <w:lang w:val="en-AU"/>
        </w:rPr>
        <w:t>,</w:t>
      </w:r>
      <w:r w:rsidR="00FE5399" w:rsidRPr="00444CD2">
        <w:rPr>
          <w:lang w:val="en-AU"/>
        </w:rPr>
        <w:t xml:space="preserve"> guardians</w:t>
      </w:r>
      <w:r w:rsidRPr="00444CD2">
        <w:rPr>
          <w:lang w:val="en-AU"/>
        </w:rPr>
        <w:t xml:space="preserve"> and students</w:t>
      </w:r>
      <w:r w:rsidRPr="00AF4076">
        <w:rPr>
          <w:lang w:val="en-AU"/>
        </w:rPr>
        <w:t>. For example, if parent</w:t>
      </w:r>
      <w:r w:rsidRPr="00444CD2">
        <w:rPr>
          <w:lang w:val="en-AU"/>
        </w:rPr>
        <w:t>s</w:t>
      </w:r>
      <w:r w:rsidR="00444CD2">
        <w:rPr>
          <w:lang w:val="en-AU"/>
        </w:rPr>
        <w:t xml:space="preserve"> and </w:t>
      </w:r>
      <w:r w:rsidR="00FE5399" w:rsidRPr="00444CD2">
        <w:rPr>
          <w:lang w:val="en-AU"/>
        </w:rPr>
        <w:t>guardians</w:t>
      </w:r>
      <w:r w:rsidRPr="00444CD2">
        <w:rPr>
          <w:lang w:val="en-AU"/>
        </w:rPr>
        <w:t xml:space="preserve"> are</w:t>
      </w:r>
      <w:r w:rsidRPr="00AF4076">
        <w:rPr>
          <w:lang w:val="en-AU"/>
        </w:rPr>
        <w:t xml:space="preserve"> unable to attend an assembly or graduation day, the school could send them a link to the recording on the school’s password protected intranet and allow them to download a copy for their private use</w:t>
      </w:r>
    </w:p>
    <w:p w14:paraId="642693EF" w14:textId="77777777" w:rsidR="00AF4076" w:rsidRPr="00AF4076" w:rsidRDefault="00AF4076" w:rsidP="00F36839">
      <w:pPr>
        <w:numPr>
          <w:ilvl w:val="0"/>
          <w:numId w:val="16"/>
        </w:numPr>
        <w:rPr>
          <w:lang w:val="en-AU"/>
        </w:rPr>
      </w:pPr>
      <w:r w:rsidRPr="00AF4076">
        <w:rPr>
          <w:lang w:val="en-AU"/>
        </w:rPr>
        <w:t xml:space="preserve">upload the recording to an app that is being used by the school for internal school communications to members of the school community, such as Schoolbag, Seesaw, Compass and </w:t>
      </w:r>
      <w:proofErr w:type="spellStart"/>
      <w:r w:rsidRPr="00AF4076">
        <w:rPr>
          <w:lang w:val="en-AU"/>
        </w:rPr>
        <w:t>SZapp</w:t>
      </w:r>
      <w:proofErr w:type="spellEnd"/>
      <w:r w:rsidRPr="00AF4076">
        <w:rPr>
          <w:lang w:val="en-AU"/>
        </w:rPr>
        <w:t>. This is limited to apps being used by the school for internal school communications, and would not include apps like Snapchat or TikTok</w:t>
      </w:r>
    </w:p>
    <w:p w14:paraId="37061E1A" w14:textId="6C46372B" w:rsidR="00AF4076" w:rsidRPr="00D27FF2" w:rsidRDefault="00AF4076" w:rsidP="00F36839">
      <w:pPr>
        <w:numPr>
          <w:ilvl w:val="0"/>
          <w:numId w:val="16"/>
        </w:numPr>
        <w:rPr>
          <w:lang w:val="en-AU"/>
        </w:rPr>
      </w:pPr>
      <w:r w:rsidRPr="00AF4076">
        <w:rPr>
          <w:lang w:val="en-AU"/>
        </w:rPr>
        <w:t>email/message a copy or make a physical copy of the recording (</w:t>
      </w:r>
      <w:proofErr w:type="spellStart"/>
      <w:r w:rsidRPr="00AF4076">
        <w:rPr>
          <w:lang w:val="en-AU"/>
        </w:rPr>
        <w:t>eg</w:t>
      </w:r>
      <w:proofErr w:type="spellEnd"/>
      <w:r w:rsidRPr="00AF4076">
        <w:rPr>
          <w:lang w:val="en-AU"/>
        </w:rPr>
        <w:t xml:space="preserve"> copy it on to a USB) and distribute it (for a no cost or on a cost-recovery basis) to members of the school </w:t>
      </w:r>
      <w:r w:rsidRPr="00D27FF2">
        <w:rPr>
          <w:lang w:val="en-AU"/>
        </w:rPr>
        <w:t>community (</w:t>
      </w:r>
      <w:proofErr w:type="spellStart"/>
      <w:r w:rsidRPr="00D27FF2">
        <w:rPr>
          <w:lang w:val="en-AU"/>
        </w:rPr>
        <w:t>eg</w:t>
      </w:r>
      <w:proofErr w:type="spellEnd"/>
      <w:r w:rsidRPr="00D27FF2">
        <w:rPr>
          <w:lang w:val="en-AU"/>
        </w:rPr>
        <w:t xml:space="preserve"> students and parents</w:t>
      </w:r>
      <w:r w:rsidR="00444CD2" w:rsidRPr="00D27FF2">
        <w:rPr>
          <w:lang w:val="en-AU"/>
        </w:rPr>
        <w:t xml:space="preserve"> </w:t>
      </w:r>
      <w:r w:rsidR="0077257E" w:rsidRPr="00D27FF2">
        <w:rPr>
          <w:lang w:val="en-AU"/>
        </w:rPr>
        <w:t xml:space="preserve">or </w:t>
      </w:r>
      <w:r w:rsidRPr="00D27FF2">
        <w:rPr>
          <w:lang w:val="en-AU"/>
        </w:rPr>
        <w:t>guardians)</w:t>
      </w:r>
    </w:p>
    <w:p w14:paraId="5A637A34" w14:textId="77777777" w:rsidR="00DE6AC2" w:rsidRPr="00D27FF2" w:rsidRDefault="00AF4076" w:rsidP="00F36839">
      <w:pPr>
        <w:numPr>
          <w:ilvl w:val="0"/>
          <w:numId w:val="16"/>
        </w:numPr>
        <w:rPr>
          <w:lang w:val="en-AU"/>
        </w:rPr>
      </w:pPr>
      <w:r w:rsidRPr="00D27FF2">
        <w:rPr>
          <w:lang w:val="en-AU"/>
        </w:rPr>
        <w:t>provide a digital or physical copy of the recording to</w:t>
      </w:r>
      <w:r w:rsidR="00DE6AC2" w:rsidRPr="00D27FF2">
        <w:rPr>
          <w:lang w:val="en-AU"/>
        </w:rPr>
        <w:t>:</w:t>
      </w:r>
    </w:p>
    <w:p w14:paraId="144E1538" w14:textId="5E4B1C50" w:rsidR="00DE6AC2" w:rsidRPr="00D27FF2" w:rsidRDefault="00EB4997" w:rsidP="00F36839">
      <w:pPr>
        <w:numPr>
          <w:ilvl w:val="1"/>
          <w:numId w:val="16"/>
        </w:numPr>
        <w:rPr>
          <w:lang w:val="en-AU"/>
        </w:rPr>
      </w:pPr>
      <w:r w:rsidRPr="00D27FF2">
        <w:rPr>
          <w:lang w:val="en-AU"/>
        </w:rPr>
        <w:t xml:space="preserve">members of the school community </w:t>
      </w:r>
      <w:r w:rsidR="00DE6AC2" w:rsidRPr="00D27FF2">
        <w:rPr>
          <w:lang w:val="en-AU"/>
        </w:rPr>
        <w:t>(e.g. parents</w:t>
      </w:r>
      <w:r w:rsidR="0011668A" w:rsidRPr="00D27FF2">
        <w:rPr>
          <w:lang w:val="en-AU"/>
        </w:rPr>
        <w:t xml:space="preserve">, </w:t>
      </w:r>
      <w:r w:rsidR="00DE6AC2" w:rsidRPr="00D27FF2">
        <w:rPr>
          <w:lang w:val="en-AU"/>
        </w:rPr>
        <w:t>guardians</w:t>
      </w:r>
      <w:r w:rsidR="0011668A" w:rsidRPr="00D27FF2">
        <w:rPr>
          <w:lang w:val="en-AU"/>
        </w:rPr>
        <w:t xml:space="preserve"> and</w:t>
      </w:r>
      <w:r w:rsidR="00DE6AC2" w:rsidRPr="00D27FF2">
        <w:rPr>
          <w:lang w:val="en-AU"/>
        </w:rPr>
        <w:t xml:space="preserve"> staff</w:t>
      </w:r>
      <w:r w:rsidR="0011668A" w:rsidRPr="00D27FF2">
        <w:rPr>
          <w:lang w:val="en-AU"/>
        </w:rPr>
        <w:t>)</w:t>
      </w:r>
    </w:p>
    <w:p w14:paraId="00BDA2F7" w14:textId="64D1DF4B" w:rsidR="00AF4076" w:rsidRPr="00D27FF2" w:rsidRDefault="00DE6AC2" w:rsidP="00F36839">
      <w:pPr>
        <w:numPr>
          <w:ilvl w:val="1"/>
          <w:numId w:val="16"/>
        </w:numPr>
        <w:rPr>
          <w:lang w:val="en-AU"/>
        </w:rPr>
      </w:pPr>
      <w:r w:rsidRPr="00D27FF2">
        <w:rPr>
          <w:lang w:val="en-AU"/>
        </w:rPr>
        <w:t xml:space="preserve">other </w:t>
      </w:r>
      <w:r w:rsidR="00AF4076" w:rsidRPr="00D27FF2">
        <w:rPr>
          <w:lang w:val="en-AU"/>
        </w:rPr>
        <w:t xml:space="preserve">third parties, including other schools and administering bodies, </w:t>
      </w:r>
      <w:r w:rsidR="000A1A61" w:rsidRPr="00D27FF2">
        <w:rPr>
          <w:lang w:val="en-AU"/>
        </w:rPr>
        <w:t xml:space="preserve">to facilitate entry </w:t>
      </w:r>
      <w:r w:rsidR="00DA0922" w:rsidRPr="00D27FF2">
        <w:rPr>
          <w:lang w:val="en-AU"/>
        </w:rPr>
        <w:t xml:space="preserve">to events </w:t>
      </w:r>
      <w:r w:rsidR="00271629" w:rsidRPr="00D27FF2">
        <w:rPr>
          <w:lang w:val="en-AU"/>
        </w:rPr>
        <w:t>such as music competitions and festivals by</w:t>
      </w:r>
      <w:r w:rsidR="00DA0922" w:rsidRPr="00D27FF2">
        <w:rPr>
          <w:lang w:val="en-AU"/>
        </w:rPr>
        <w:t xml:space="preserve"> students representing the school. </w:t>
      </w:r>
    </w:p>
    <w:p w14:paraId="06219734" w14:textId="01B7131E" w:rsidR="00AF4076" w:rsidRPr="00AF4076" w:rsidRDefault="00AF4076" w:rsidP="00F36839">
      <w:pPr>
        <w:numPr>
          <w:ilvl w:val="0"/>
          <w:numId w:val="16"/>
        </w:numPr>
        <w:rPr>
          <w:lang w:val="en-AU"/>
        </w:rPr>
      </w:pPr>
      <w:r w:rsidRPr="00AF4076">
        <w:rPr>
          <w:lang w:val="en-AU"/>
        </w:rPr>
        <w:lastRenderedPageBreak/>
        <w:t xml:space="preserve">stream a live communication of the </w:t>
      </w:r>
      <w:hyperlink r:id="rId60" w:history="1">
        <w:r w:rsidRPr="002C6278">
          <w:rPr>
            <w:rStyle w:val="Hyperlink"/>
            <w:lang w:val="en-AU"/>
          </w:rPr>
          <w:t>school event</w:t>
        </w:r>
      </w:hyperlink>
      <w:r w:rsidRPr="00AF4076">
        <w:rPr>
          <w:lang w:val="en-AU"/>
        </w:rPr>
        <w:t xml:space="preserve"> from the school’s website.</w:t>
      </w:r>
    </w:p>
    <w:p w14:paraId="51B26595" w14:textId="77777777" w:rsidR="00AF4076" w:rsidRDefault="00AF4076" w:rsidP="00AF4076">
      <w:pPr>
        <w:rPr>
          <w:lang w:val="en-AU"/>
        </w:rPr>
      </w:pPr>
    </w:p>
    <w:p w14:paraId="3C8F7474" w14:textId="5AF2247F" w:rsidR="00AA2E50" w:rsidRPr="00950C6C" w:rsidRDefault="00AA2E50" w:rsidP="00AA2E50">
      <w:pPr>
        <w:rPr>
          <w:b/>
          <w:bCs/>
          <w:sz w:val="28"/>
          <w:szCs w:val="28"/>
          <w:lang w:val="en-AU"/>
        </w:rPr>
      </w:pPr>
      <w:r w:rsidRPr="00950C6C">
        <w:rPr>
          <w:b/>
          <w:bCs/>
          <w:sz w:val="28"/>
          <w:szCs w:val="28"/>
          <w:lang w:val="en-AU"/>
        </w:rPr>
        <w:t>Making audio or video recordings</w:t>
      </w:r>
      <w:r>
        <w:rPr>
          <w:b/>
          <w:bCs/>
          <w:sz w:val="28"/>
          <w:szCs w:val="28"/>
          <w:lang w:val="en-AU"/>
        </w:rPr>
        <w:t xml:space="preserve"> </w:t>
      </w:r>
      <w:r w:rsidRPr="00B73C69">
        <w:rPr>
          <w:b/>
          <w:bCs/>
          <w:sz w:val="28"/>
          <w:szCs w:val="28"/>
          <w:lang w:val="en-AU"/>
        </w:rPr>
        <w:t>that are not of school events</w:t>
      </w:r>
    </w:p>
    <w:p w14:paraId="66735710" w14:textId="77777777" w:rsidR="00AA2E50" w:rsidRPr="00950C6C" w:rsidRDefault="00AA2E50" w:rsidP="00AA2E50">
      <w:pPr>
        <w:rPr>
          <w:b/>
          <w:bCs/>
          <w:lang w:val="en-AU"/>
        </w:rPr>
      </w:pPr>
    </w:p>
    <w:p w14:paraId="71DFE13E" w14:textId="77777777" w:rsidR="00AA2E50" w:rsidRDefault="00AA2E50" w:rsidP="00AA2E50">
      <w:pPr>
        <w:rPr>
          <w:lang w:val="en-AU"/>
        </w:rPr>
      </w:pPr>
      <w:r>
        <w:rPr>
          <w:lang w:val="en-AU"/>
        </w:rPr>
        <w:t>As well as recording</w:t>
      </w:r>
      <w:r w:rsidRPr="00950C6C">
        <w:rPr>
          <w:lang w:val="en-AU"/>
        </w:rPr>
        <w:t xml:space="preserve"> </w:t>
      </w:r>
      <w:hyperlink r:id="rId61" w:history="1">
        <w:r w:rsidRPr="00950C6C">
          <w:rPr>
            <w:rStyle w:val="Hyperlink"/>
            <w:lang w:val="en-AU"/>
          </w:rPr>
          <w:t>school events </w:t>
        </w:r>
      </w:hyperlink>
      <w:r w:rsidRPr="00950C6C">
        <w:rPr>
          <w:lang w:val="en-AU"/>
        </w:rPr>
        <w:t>at which </w:t>
      </w:r>
      <w:hyperlink r:id="rId62" w:history="1">
        <w:r w:rsidRPr="00950C6C">
          <w:rPr>
            <w:rStyle w:val="Hyperlink"/>
            <w:lang w:val="en-AU"/>
          </w:rPr>
          <w:t>musical works</w:t>
        </w:r>
      </w:hyperlink>
      <w:r w:rsidRPr="00950C6C">
        <w:rPr>
          <w:rStyle w:val="Hyperlink"/>
          <w:lang w:val="en-AU"/>
        </w:rPr>
        <w:t xml:space="preserve"> </w:t>
      </w:r>
      <w:r w:rsidRPr="00950C6C">
        <w:rPr>
          <w:lang w:val="en-AU"/>
        </w:rPr>
        <w:t xml:space="preserve">are performed or </w:t>
      </w:r>
      <w:hyperlink r:id="rId63" w:history="1">
        <w:r w:rsidRPr="00950C6C">
          <w:rPr>
            <w:rStyle w:val="Hyperlink"/>
            <w:lang w:val="en-AU"/>
          </w:rPr>
          <w:t>sound recordings</w:t>
        </w:r>
      </w:hyperlink>
      <w:r w:rsidRPr="00950C6C">
        <w:rPr>
          <w:lang w:val="en-AU"/>
        </w:rPr>
        <w:t xml:space="preserve"> are played</w:t>
      </w:r>
      <w:r>
        <w:rPr>
          <w:lang w:val="en-AU"/>
        </w:rPr>
        <w:t>, s</w:t>
      </w:r>
      <w:r w:rsidRPr="00950C6C">
        <w:rPr>
          <w:lang w:val="en-AU"/>
        </w:rPr>
        <w:t>chools are also able to make recordings that are not of school events</w:t>
      </w:r>
      <w:r w:rsidRPr="004677C5">
        <w:rPr>
          <w:lang w:val="en-AU"/>
        </w:rPr>
        <w:t xml:space="preserve"> </w:t>
      </w:r>
      <w:r>
        <w:rPr>
          <w:lang w:val="en-AU"/>
        </w:rPr>
        <w:t>a</w:t>
      </w:r>
      <w:r w:rsidRPr="00F471B5">
        <w:rPr>
          <w:lang w:val="en-AU"/>
        </w:rPr>
        <w:t xml:space="preserve">s long as </w:t>
      </w:r>
      <w:r>
        <w:rPr>
          <w:lang w:val="en-AU"/>
        </w:rPr>
        <w:t>they are being made</w:t>
      </w:r>
      <w:r w:rsidRPr="00F471B5">
        <w:rPr>
          <w:lang w:val="en-AU"/>
        </w:rPr>
        <w:t xml:space="preserve"> for </w:t>
      </w:r>
      <w:hyperlink r:id="rId64" w:history="1">
        <w:r w:rsidRPr="00890DEC">
          <w:rPr>
            <w:rStyle w:val="Hyperlink"/>
            <w:lang w:val="en-AU"/>
          </w:rPr>
          <w:t>school purposes</w:t>
        </w:r>
      </w:hyperlink>
      <w:r>
        <w:rPr>
          <w:lang w:val="en-AU"/>
        </w:rPr>
        <w:t>. Schools can:</w:t>
      </w:r>
    </w:p>
    <w:p w14:paraId="34D0FEF6" w14:textId="77777777" w:rsidR="00AA2E50" w:rsidRPr="00950C6C" w:rsidRDefault="00AA2E50" w:rsidP="00AA2E50">
      <w:pPr>
        <w:rPr>
          <w:lang w:val="en-AU"/>
        </w:rPr>
      </w:pPr>
    </w:p>
    <w:p w14:paraId="50D1EB86" w14:textId="77777777" w:rsidR="00AA2E50" w:rsidRPr="00950C6C" w:rsidRDefault="00AA2E50" w:rsidP="00F36839">
      <w:pPr>
        <w:numPr>
          <w:ilvl w:val="0"/>
          <w:numId w:val="13"/>
        </w:numPr>
        <w:rPr>
          <w:lang w:val="en-AU"/>
        </w:rPr>
      </w:pPr>
      <w:r w:rsidRPr="00950C6C">
        <w:rPr>
          <w:lang w:val="en-AU"/>
        </w:rPr>
        <w:t>make videos or presentations</w:t>
      </w:r>
      <w:r>
        <w:rPr>
          <w:lang w:val="en-AU"/>
        </w:rPr>
        <w:t xml:space="preserve"> </w:t>
      </w:r>
      <w:r w:rsidRPr="00950C6C">
        <w:rPr>
          <w:lang w:val="en-AU"/>
        </w:rPr>
        <w:t xml:space="preserve">(e.g. classroom PowerPoint slides, presentations for assemblies or functions or end of year videos) in which </w:t>
      </w:r>
      <w:hyperlink r:id="rId65" w:history="1">
        <w:r w:rsidRPr="00950C6C">
          <w:rPr>
            <w:rStyle w:val="Hyperlink"/>
            <w:lang w:val="en-AU"/>
          </w:rPr>
          <w:t>musical works</w:t>
        </w:r>
      </w:hyperlink>
      <w:r w:rsidRPr="00950C6C">
        <w:rPr>
          <w:lang w:val="en-AU"/>
        </w:rPr>
        <w:t xml:space="preserve"> or </w:t>
      </w:r>
      <w:hyperlink r:id="rId66" w:history="1">
        <w:r w:rsidRPr="00950C6C">
          <w:rPr>
            <w:rStyle w:val="Hyperlink"/>
            <w:lang w:val="en-AU"/>
          </w:rPr>
          <w:t>sound recordings</w:t>
        </w:r>
      </w:hyperlink>
      <w:r w:rsidRPr="00950C6C">
        <w:rPr>
          <w:lang w:val="en-AU"/>
        </w:rPr>
        <w:t xml:space="preserve"> are playing in the background </w:t>
      </w:r>
    </w:p>
    <w:p w14:paraId="20454A73" w14:textId="77777777" w:rsidR="00AA2E50" w:rsidRPr="00950C6C" w:rsidRDefault="00AA2E50" w:rsidP="00F36839">
      <w:pPr>
        <w:numPr>
          <w:ilvl w:val="0"/>
          <w:numId w:val="13"/>
        </w:numPr>
        <w:rPr>
          <w:rStyle w:val="Hyperlink"/>
          <w:color w:val="auto"/>
          <w:u w:val="none"/>
          <w:lang w:val="en-AU"/>
        </w:rPr>
      </w:pPr>
      <w:r w:rsidRPr="00950C6C">
        <w:rPr>
          <w:lang w:val="en-AU"/>
        </w:rPr>
        <w:t xml:space="preserve">record someone playing a </w:t>
      </w:r>
      <w:hyperlink r:id="rId67" w:history="1">
        <w:r w:rsidRPr="00950C6C">
          <w:rPr>
            <w:rStyle w:val="Hyperlink"/>
            <w:lang w:val="en-AU"/>
          </w:rPr>
          <w:t>musical work</w:t>
        </w:r>
      </w:hyperlink>
      <w:r w:rsidRPr="00950C6C">
        <w:rPr>
          <w:rStyle w:val="Hyperlink"/>
          <w:lang w:val="en-AU"/>
        </w:rPr>
        <w:t xml:space="preserve"> (</w:t>
      </w:r>
      <w:proofErr w:type="spellStart"/>
      <w:r>
        <w:rPr>
          <w:rStyle w:val="Hyperlink"/>
          <w:lang w:val="en-AU"/>
        </w:rPr>
        <w:t>eg</w:t>
      </w:r>
      <w:proofErr w:type="spellEnd"/>
      <w:r>
        <w:rPr>
          <w:rStyle w:val="Hyperlink"/>
          <w:lang w:val="en-AU"/>
        </w:rPr>
        <w:t xml:space="preserve"> record</w:t>
      </w:r>
      <w:r w:rsidRPr="00950C6C">
        <w:rPr>
          <w:rStyle w:val="Hyperlink"/>
          <w:lang w:val="en-AU"/>
        </w:rPr>
        <w:t xml:space="preserve"> a student playing the violin)</w:t>
      </w:r>
    </w:p>
    <w:p w14:paraId="1D45DE4B" w14:textId="77777777" w:rsidR="00AA2E50" w:rsidRPr="00950C6C" w:rsidRDefault="00AA2E50" w:rsidP="00F36839">
      <w:pPr>
        <w:numPr>
          <w:ilvl w:val="0"/>
          <w:numId w:val="13"/>
        </w:numPr>
        <w:rPr>
          <w:lang w:val="en-AU"/>
        </w:rPr>
      </w:pPr>
      <w:r w:rsidRPr="00950C6C">
        <w:rPr>
          <w:lang w:val="en-AU"/>
        </w:rPr>
        <w:t>copy sound recording</w:t>
      </w:r>
      <w:r>
        <w:rPr>
          <w:lang w:val="en-AU"/>
        </w:rPr>
        <w:t>s</w:t>
      </w:r>
      <w:r w:rsidRPr="00950C6C">
        <w:rPr>
          <w:lang w:val="en-AU"/>
        </w:rPr>
        <w:t xml:space="preserve"> (</w:t>
      </w:r>
      <w:proofErr w:type="spellStart"/>
      <w:r w:rsidRPr="00950C6C">
        <w:rPr>
          <w:lang w:val="en-AU"/>
        </w:rPr>
        <w:t>eg</w:t>
      </w:r>
      <w:proofErr w:type="spellEnd"/>
      <w:r w:rsidRPr="00950C6C">
        <w:rPr>
          <w:lang w:val="en-AU"/>
        </w:rPr>
        <w:t xml:space="preserve"> download tracks from a </w:t>
      </w:r>
      <w:proofErr w:type="gramStart"/>
      <w:r w:rsidRPr="00950C6C">
        <w:rPr>
          <w:lang w:val="en-AU"/>
        </w:rPr>
        <w:t>streaming services</w:t>
      </w:r>
      <w:proofErr w:type="gramEnd"/>
      <w:r w:rsidRPr="00950C6C">
        <w:rPr>
          <w:lang w:val="en-AU"/>
        </w:rPr>
        <w:t xml:space="preserve">, such as Spotify, or </w:t>
      </w:r>
      <w:r>
        <w:rPr>
          <w:lang w:val="en-AU"/>
        </w:rPr>
        <w:t>format shift</w:t>
      </w:r>
      <w:r w:rsidRPr="00950C6C">
        <w:rPr>
          <w:lang w:val="en-AU"/>
        </w:rPr>
        <w:t xml:space="preserve"> a CD</w:t>
      </w:r>
      <w:r>
        <w:rPr>
          <w:lang w:val="en-AU"/>
        </w:rPr>
        <w:t xml:space="preserve"> to MP3</w:t>
      </w:r>
      <w:r w:rsidRPr="00950C6C">
        <w:rPr>
          <w:lang w:val="en-AU"/>
        </w:rPr>
        <w:t>):</w:t>
      </w:r>
    </w:p>
    <w:p w14:paraId="1C6DA5C9" w14:textId="381F3BFA" w:rsidR="00AA2E50" w:rsidRPr="00950C6C" w:rsidRDefault="00AA2E50" w:rsidP="00F36839">
      <w:pPr>
        <w:numPr>
          <w:ilvl w:val="1"/>
          <w:numId w:val="13"/>
        </w:numPr>
        <w:rPr>
          <w:lang w:val="en-AU"/>
        </w:rPr>
      </w:pPr>
      <w:r w:rsidRPr="00950C6C">
        <w:rPr>
          <w:lang w:val="en-AU"/>
        </w:rPr>
        <w:t xml:space="preserve">for the </w:t>
      </w:r>
      <w:hyperlink r:id="rId68" w:history="1">
        <w:r w:rsidRPr="005C2022">
          <w:rPr>
            <w:rStyle w:val="Hyperlink"/>
            <w:lang w:val="en-AU"/>
          </w:rPr>
          <w:t>educational purposes</w:t>
        </w:r>
      </w:hyperlink>
      <w:r w:rsidRPr="00950C6C">
        <w:rPr>
          <w:lang w:val="en-AU"/>
        </w:rPr>
        <w:t xml:space="preserve"> of the school (e.g. to play in class</w:t>
      </w:r>
      <w:r>
        <w:rPr>
          <w:lang w:val="en-AU"/>
        </w:rPr>
        <w:t xml:space="preserve"> </w:t>
      </w:r>
      <w:r w:rsidRPr="00950C6C">
        <w:rPr>
          <w:lang w:val="en-AU"/>
        </w:rPr>
        <w:t>relevant to material being studied, whether face-to-face or virtual)</w:t>
      </w:r>
      <w:r>
        <w:rPr>
          <w:lang w:val="en-AU"/>
        </w:rPr>
        <w:t xml:space="preserve"> – this doesn’t extend to ‘just-in-case’ format shifting of whole CD collections</w:t>
      </w:r>
    </w:p>
    <w:p w14:paraId="357DCEE3" w14:textId="77777777" w:rsidR="00AA2E50" w:rsidRPr="00950C6C" w:rsidRDefault="00AA2E50" w:rsidP="00F36839">
      <w:pPr>
        <w:numPr>
          <w:ilvl w:val="1"/>
          <w:numId w:val="13"/>
        </w:numPr>
        <w:rPr>
          <w:lang w:val="en-AU"/>
        </w:rPr>
      </w:pPr>
      <w:r w:rsidRPr="00950C6C">
        <w:rPr>
          <w:lang w:val="en-AU"/>
        </w:rPr>
        <w:t>to use at a school event (</w:t>
      </w:r>
      <w:proofErr w:type="spellStart"/>
      <w:r w:rsidRPr="00950C6C">
        <w:rPr>
          <w:lang w:val="en-AU"/>
        </w:rPr>
        <w:t>eg</w:t>
      </w:r>
      <w:proofErr w:type="spellEnd"/>
      <w:r w:rsidRPr="00950C6C">
        <w:rPr>
          <w:lang w:val="en-AU"/>
        </w:rPr>
        <w:t xml:space="preserve"> </w:t>
      </w:r>
      <w:r>
        <w:rPr>
          <w:lang w:val="en-AU"/>
        </w:rPr>
        <w:t xml:space="preserve">to play at </w:t>
      </w:r>
      <w:r w:rsidRPr="00950C6C">
        <w:rPr>
          <w:lang w:val="en-AU"/>
        </w:rPr>
        <w:t>a school graduation)</w:t>
      </w:r>
      <w:r>
        <w:rPr>
          <w:lang w:val="en-AU"/>
        </w:rPr>
        <w:t>; or</w:t>
      </w:r>
    </w:p>
    <w:p w14:paraId="36769D27" w14:textId="77777777" w:rsidR="00AA2E50" w:rsidRPr="00950C6C" w:rsidRDefault="00AA2E50" w:rsidP="00F36839">
      <w:pPr>
        <w:numPr>
          <w:ilvl w:val="1"/>
          <w:numId w:val="13"/>
        </w:numPr>
        <w:rPr>
          <w:lang w:val="en-AU"/>
        </w:rPr>
      </w:pPr>
      <w:r w:rsidRPr="00950C6C">
        <w:rPr>
          <w:lang w:val="en-AU"/>
        </w:rPr>
        <w:t xml:space="preserve">to include in another work, such as a video or presentation (e.g. </w:t>
      </w:r>
      <w:r>
        <w:rPr>
          <w:lang w:val="en-AU"/>
        </w:rPr>
        <w:t xml:space="preserve">to add as a soundtrack to a </w:t>
      </w:r>
      <w:r w:rsidRPr="00950C6C">
        <w:rPr>
          <w:lang w:val="en-AU"/>
        </w:rPr>
        <w:t xml:space="preserve">PowerPoint </w:t>
      </w:r>
      <w:r>
        <w:rPr>
          <w:lang w:val="en-AU"/>
        </w:rPr>
        <w:t>presentation or a commemorative video</w:t>
      </w:r>
      <w:r w:rsidRPr="00950C6C">
        <w:rPr>
          <w:lang w:val="en-AU"/>
        </w:rPr>
        <w:t>).</w:t>
      </w:r>
    </w:p>
    <w:p w14:paraId="7F77ADF7" w14:textId="77777777" w:rsidR="00AA2E50" w:rsidRPr="00950C6C" w:rsidRDefault="00AA2E50" w:rsidP="00AA2E50">
      <w:pPr>
        <w:rPr>
          <w:lang w:val="en-AU"/>
        </w:rPr>
      </w:pPr>
    </w:p>
    <w:p w14:paraId="2D59E3E7" w14:textId="77777777" w:rsidR="00AA2E50" w:rsidRDefault="00AA2E50" w:rsidP="00AA2E50">
      <w:pPr>
        <w:rPr>
          <w:lang w:val="en-AU"/>
        </w:rPr>
      </w:pPr>
      <w:r>
        <w:rPr>
          <w:lang w:val="en-AU"/>
        </w:rPr>
        <w:t>Schools should not undertake ‘just-in-case’ copying, such as format shifting entire CD collections.</w:t>
      </w:r>
    </w:p>
    <w:p w14:paraId="6C88E277" w14:textId="77777777" w:rsidR="00AA2E50" w:rsidRDefault="00AA2E50" w:rsidP="00AA2E50">
      <w:pPr>
        <w:rPr>
          <w:lang w:val="en-AU"/>
        </w:rPr>
      </w:pPr>
    </w:p>
    <w:p w14:paraId="5A64EF5B" w14:textId="77777777" w:rsidR="00AA2E50" w:rsidRPr="00950C6C" w:rsidRDefault="00AA2E50" w:rsidP="00AA2E50">
      <w:pPr>
        <w:rPr>
          <w:lang w:val="en-AU"/>
        </w:rPr>
      </w:pPr>
      <w:r w:rsidRPr="00950C6C">
        <w:rPr>
          <w:lang w:val="en-AU"/>
        </w:rPr>
        <w:t>All recordings and videos and presentations</w:t>
      </w:r>
      <w:r>
        <w:rPr>
          <w:lang w:val="en-AU"/>
        </w:rPr>
        <w:t>, which</w:t>
      </w:r>
      <w:r w:rsidRPr="00950C6C">
        <w:rPr>
          <w:lang w:val="en-AU"/>
        </w:rPr>
        <w:t xml:space="preserve"> include music</w:t>
      </w:r>
      <w:r>
        <w:rPr>
          <w:lang w:val="en-AU"/>
        </w:rPr>
        <w:t>,</w:t>
      </w:r>
      <w:r w:rsidRPr="00950C6C">
        <w:rPr>
          <w:lang w:val="en-AU"/>
        </w:rPr>
        <w:t xml:space="preserve"> made by the school should display the following notice:</w:t>
      </w:r>
    </w:p>
    <w:p w14:paraId="6D3F6746" w14:textId="77777777" w:rsidR="00AA2E50" w:rsidRPr="00950C6C" w:rsidRDefault="00AA2E50" w:rsidP="00AA2E50">
      <w:pPr>
        <w:rPr>
          <w:lang w:val="en-AU"/>
        </w:rPr>
      </w:pPr>
    </w:p>
    <w:p w14:paraId="3469D3E1" w14:textId="77777777" w:rsidR="00AA2E50" w:rsidRPr="00950C6C" w:rsidRDefault="00AA2E50" w:rsidP="00AA2E50">
      <w:pPr>
        <w:rPr>
          <w:lang w:val="en-AU"/>
        </w:rPr>
      </w:pPr>
      <w:r w:rsidRPr="00950C6C">
        <w:rPr>
          <w:lang w:val="en-AU"/>
        </w:rPr>
        <w:t>‘</w:t>
      </w:r>
      <w:r w:rsidRPr="00950C6C">
        <w:rPr>
          <w:i/>
          <w:iCs/>
          <w:lang w:val="en-AU"/>
        </w:rPr>
        <w:t>This recording has been made under a licence from AMCOS and ARIA for school purposes only’</w:t>
      </w:r>
      <w:r w:rsidRPr="00950C6C">
        <w:rPr>
          <w:lang w:val="en-AU"/>
        </w:rPr>
        <w:t>.</w:t>
      </w:r>
    </w:p>
    <w:p w14:paraId="3CD117EB" w14:textId="77777777" w:rsidR="00AA2E50" w:rsidRDefault="00AA2E50" w:rsidP="00A622BF">
      <w:pPr>
        <w:rPr>
          <w:b/>
          <w:bCs/>
          <w:sz w:val="28"/>
          <w:szCs w:val="28"/>
          <w:lang w:val="en-AU"/>
        </w:rPr>
      </w:pPr>
    </w:p>
    <w:p w14:paraId="4684F41F" w14:textId="79D19171" w:rsidR="00A622BF" w:rsidRPr="00E801BC" w:rsidRDefault="003C4677" w:rsidP="00A622BF">
      <w:pPr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 xml:space="preserve">What can </w:t>
      </w:r>
      <w:r w:rsidR="006A6D6D">
        <w:rPr>
          <w:b/>
          <w:bCs/>
          <w:sz w:val="28"/>
          <w:szCs w:val="28"/>
          <w:lang w:val="en-AU"/>
        </w:rPr>
        <w:t>schools do with</w:t>
      </w:r>
      <w:r w:rsidR="00A622BF" w:rsidRPr="00E801BC">
        <w:rPr>
          <w:b/>
          <w:bCs/>
          <w:sz w:val="28"/>
          <w:szCs w:val="28"/>
          <w:lang w:val="en-AU"/>
        </w:rPr>
        <w:t xml:space="preserve"> audio</w:t>
      </w:r>
      <w:r w:rsidR="00AA2E50">
        <w:rPr>
          <w:b/>
          <w:bCs/>
          <w:sz w:val="28"/>
          <w:szCs w:val="28"/>
          <w:lang w:val="en-AU"/>
        </w:rPr>
        <w:t xml:space="preserve"> or video</w:t>
      </w:r>
      <w:r w:rsidR="00A622BF" w:rsidRPr="00E801BC">
        <w:rPr>
          <w:b/>
          <w:bCs/>
          <w:sz w:val="28"/>
          <w:szCs w:val="28"/>
          <w:lang w:val="en-AU"/>
        </w:rPr>
        <w:t xml:space="preserve"> recordings</w:t>
      </w:r>
      <w:r w:rsidR="004E529C" w:rsidRPr="0021301D">
        <w:rPr>
          <w:b/>
          <w:bCs/>
          <w:sz w:val="28"/>
          <w:szCs w:val="28"/>
          <w:lang w:val="en-AU"/>
        </w:rPr>
        <w:t xml:space="preserve"> that are not of </w:t>
      </w:r>
      <w:hyperlink r:id="rId69" w:history="1">
        <w:r w:rsidR="004E529C" w:rsidRPr="002C6278">
          <w:rPr>
            <w:rStyle w:val="Hyperlink"/>
            <w:b/>
            <w:bCs/>
            <w:sz w:val="28"/>
            <w:szCs w:val="28"/>
            <w:lang w:val="en-AU"/>
          </w:rPr>
          <w:t>school events</w:t>
        </w:r>
      </w:hyperlink>
    </w:p>
    <w:p w14:paraId="759613C5" w14:textId="77777777" w:rsidR="00A622BF" w:rsidRPr="00E801BC" w:rsidRDefault="00A622BF" w:rsidP="00A622BF">
      <w:pPr>
        <w:rPr>
          <w:b/>
          <w:bCs/>
          <w:sz w:val="28"/>
          <w:szCs w:val="28"/>
          <w:lang w:val="en-AU"/>
        </w:rPr>
      </w:pPr>
    </w:p>
    <w:p w14:paraId="6E41BBDD" w14:textId="77777777" w:rsidR="00AA2E50" w:rsidRDefault="00AA2E50" w:rsidP="00AA2E50">
      <w:pPr>
        <w:rPr>
          <w:lang w:val="en-AU"/>
        </w:rPr>
      </w:pPr>
      <w:r w:rsidRPr="001931BD">
        <w:rPr>
          <w:lang w:val="en-AU"/>
        </w:rPr>
        <w:t>Schools can do the following with</w:t>
      </w:r>
      <w:r>
        <w:rPr>
          <w:lang w:val="en-AU"/>
        </w:rPr>
        <w:t>:</w:t>
      </w:r>
    </w:p>
    <w:p w14:paraId="6AD0F9DB" w14:textId="77777777" w:rsidR="00AA2E50" w:rsidRDefault="00AA2E50" w:rsidP="00AA2E50">
      <w:pPr>
        <w:rPr>
          <w:lang w:val="en-AU"/>
        </w:rPr>
      </w:pPr>
      <w:r>
        <w:rPr>
          <w:lang w:val="en-AU"/>
        </w:rPr>
        <w:t>(i)</w:t>
      </w:r>
      <w:r w:rsidRPr="001931BD">
        <w:rPr>
          <w:lang w:val="en-AU"/>
        </w:rPr>
        <w:t xml:space="preserve"> recordings of </w:t>
      </w:r>
      <w:hyperlink r:id="rId70" w:history="1">
        <w:r w:rsidRPr="001931BD">
          <w:rPr>
            <w:rStyle w:val="Hyperlink"/>
            <w:lang w:val="en-AU"/>
          </w:rPr>
          <w:t>musical works</w:t>
        </w:r>
      </w:hyperlink>
      <w:r w:rsidRPr="001931BD">
        <w:rPr>
          <w:lang w:val="en-AU"/>
        </w:rPr>
        <w:t xml:space="preserve"> </w:t>
      </w:r>
      <w:r w:rsidRPr="00437AA8">
        <w:rPr>
          <w:lang w:val="en-AU"/>
        </w:rPr>
        <w:t xml:space="preserve">(e.g. a recording of a student performing a </w:t>
      </w:r>
      <w:hyperlink r:id="rId71" w:history="1">
        <w:r w:rsidRPr="00437AA8">
          <w:rPr>
            <w:rStyle w:val="Hyperlink"/>
            <w:lang w:val="en-AU"/>
          </w:rPr>
          <w:t>musical work</w:t>
        </w:r>
      </w:hyperlink>
      <w:r w:rsidRPr="00437AA8">
        <w:rPr>
          <w:lang w:val="en-AU"/>
        </w:rPr>
        <w:t xml:space="preserve"> in class</w:t>
      </w:r>
      <w:r>
        <w:rPr>
          <w:lang w:val="en-AU"/>
        </w:rPr>
        <w:t>)</w:t>
      </w:r>
    </w:p>
    <w:p w14:paraId="6E0E280A" w14:textId="77777777" w:rsidR="00AA2E50" w:rsidRDefault="00AA2E50" w:rsidP="00AA2E50">
      <w:pPr>
        <w:rPr>
          <w:lang w:val="en-AU"/>
        </w:rPr>
      </w:pPr>
      <w:r>
        <w:rPr>
          <w:lang w:val="en-AU"/>
        </w:rPr>
        <w:t xml:space="preserve">(ii) videos and presentations that include </w:t>
      </w:r>
      <w:hyperlink r:id="rId72" w:history="1">
        <w:r w:rsidRPr="009E1945">
          <w:rPr>
            <w:rStyle w:val="Hyperlink"/>
            <w:lang w:val="en-AU"/>
          </w:rPr>
          <w:t>musical works</w:t>
        </w:r>
      </w:hyperlink>
      <w:r>
        <w:rPr>
          <w:lang w:val="en-AU"/>
        </w:rPr>
        <w:t xml:space="preserve"> (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 xml:space="preserve"> a PowerPoint presentation to which a recording of the school choir has been added)</w:t>
      </w:r>
    </w:p>
    <w:p w14:paraId="3022ED9D" w14:textId="77777777" w:rsidR="00AA2E50" w:rsidRPr="001931BD" w:rsidRDefault="00AA2E50" w:rsidP="00AA2E50">
      <w:pPr>
        <w:rPr>
          <w:lang w:val="en-AU"/>
        </w:rPr>
      </w:pPr>
      <w:r w:rsidRPr="001931BD">
        <w:rPr>
          <w:lang w:val="en-AU"/>
        </w:rPr>
        <w:t>that are not of school events</w:t>
      </w:r>
      <w:r w:rsidRPr="00C0648F">
        <w:rPr>
          <w:lang w:val="en-AU"/>
        </w:rPr>
        <w:t xml:space="preserve">, provided that </w:t>
      </w:r>
      <w:r w:rsidRPr="001931BD">
        <w:rPr>
          <w:lang w:val="en-AU"/>
        </w:rPr>
        <w:t>what is being done is</w:t>
      </w:r>
      <w:r w:rsidRPr="00C0648F">
        <w:rPr>
          <w:lang w:val="en-AU"/>
        </w:rPr>
        <w:t xml:space="preserve"> for a </w:t>
      </w:r>
      <w:hyperlink r:id="rId73" w:history="1">
        <w:r w:rsidRPr="001931BD">
          <w:rPr>
            <w:rStyle w:val="Hyperlink"/>
            <w:lang w:val="en-AU"/>
          </w:rPr>
          <w:t>s</w:t>
        </w:r>
        <w:proofErr w:type="spellStart"/>
        <w:r w:rsidRPr="001931BD">
          <w:rPr>
            <w:rStyle w:val="Hyperlink"/>
          </w:rPr>
          <w:t>chool</w:t>
        </w:r>
        <w:proofErr w:type="spellEnd"/>
        <w:r w:rsidRPr="001931BD">
          <w:rPr>
            <w:rStyle w:val="Hyperlink"/>
          </w:rPr>
          <w:t xml:space="preserve"> </w:t>
        </w:r>
        <w:r w:rsidRPr="001931BD">
          <w:rPr>
            <w:rStyle w:val="Hyperlink"/>
            <w:lang w:val="en-AU"/>
          </w:rPr>
          <w:t>p</w:t>
        </w:r>
        <w:proofErr w:type="spellStart"/>
        <w:r w:rsidRPr="001931BD">
          <w:rPr>
            <w:rStyle w:val="Hyperlink"/>
          </w:rPr>
          <w:t>urpose</w:t>
        </w:r>
        <w:proofErr w:type="spellEnd"/>
      </w:hyperlink>
      <w:r w:rsidRPr="00C0648F">
        <w:rPr>
          <w:lang w:val="en-AU"/>
        </w:rPr>
        <w:t>:</w:t>
      </w:r>
      <w:r w:rsidRPr="001931BD">
        <w:rPr>
          <w:lang w:val="en-AU"/>
        </w:rPr>
        <w:t xml:space="preserve"> </w:t>
      </w:r>
    </w:p>
    <w:p w14:paraId="47025BC1" w14:textId="77777777" w:rsidR="00AA2E50" w:rsidRPr="001931BD" w:rsidRDefault="00AA2E50" w:rsidP="00F36839">
      <w:pPr>
        <w:rPr>
          <w:lang w:val="en-AU"/>
        </w:rPr>
      </w:pPr>
    </w:p>
    <w:p w14:paraId="4086CC09" w14:textId="77777777" w:rsidR="00AA2E50" w:rsidRPr="001931BD" w:rsidRDefault="00AA2E50" w:rsidP="00F36839">
      <w:pPr>
        <w:pStyle w:val="ListParagraph"/>
        <w:numPr>
          <w:ilvl w:val="0"/>
          <w:numId w:val="24"/>
        </w:numPr>
        <w:rPr>
          <w:rStyle w:val="Hyperlink"/>
          <w:color w:val="auto"/>
          <w:u w:val="none"/>
          <w:lang w:val="en-AU"/>
        </w:rPr>
      </w:pPr>
      <w:r w:rsidRPr="001931BD">
        <w:rPr>
          <w:lang w:val="en-AU"/>
        </w:rPr>
        <w:t>upload them to the school website, password protected intranet or password protected </w:t>
      </w:r>
      <w:hyperlink r:id="rId74" w:history="1">
        <w:r w:rsidRPr="001931BD">
          <w:rPr>
            <w:rStyle w:val="Hyperlink"/>
            <w:lang w:val="en-AU"/>
          </w:rPr>
          <w:t>DTE</w:t>
        </w:r>
      </w:hyperlink>
    </w:p>
    <w:p w14:paraId="0E4E55B5" w14:textId="77777777" w:rsidR="00AA2E50" w:rsidRPr="001931BD" w:rsidRDefault="00AA2E50" w:rsidP="00F36839">
      <w:pPr>
        <w:pStyle w:val="ListParagraph"/>
        <w:numPr>
          <w:ilvl w:val="0"/>
          <w:numId w:val="24"/>
        </w:numPr>
        <w:rPr>
          <w:lang w:val="en-AU"/>
        </w:rPr>
      </w:pPr>
      <w:r w:rsidRPr="00C0648F">
        <w:rPr>
          <w:lang w:val="en-AU"/>
        </w:rPr>
        <w:t>upload them to the schoo</w:t>
      </w:r>
      <w:bookmarkStart w:id="2" w:name="_GoBack"/>
      <w:bookmarkEnd w:id="2"/>
      <w:r w:rsidRPr="00C0648F">
        <w:rPr>
          <w:lang w:val="en-AU"/>
        </w:rPr>
        <w:t>l’s official social media page on platforms such as Facebook and YouTube</w:t>
      </w:r>
    </w:p>
    <w:p w14:paraId="6E3AAB76" w14:textId="77777777" w:rsidR="00AA2E50" w:rsidRPr="001931BD" w:rsidRDefault="00AA2E50" w:rsidP="00F36839">
      <w:pPr>
        <w:pStyle w:val="ListParagraph"/>
        <w:numPr>
          <w:ilvl w:val="0"/>
          <w:numId w:val="24"/>
        </w:numPr>
        <w:rPr>
          <w:lang w:val="en-AU"/>
        </w:rPr>
      </w:pPr>
      <w:r w:rsidRPr="001931BD">
        <w:rPr>
          <w:lang w:val="en-AU"/>
        </w:rPr>
        <w:t>email and/or message them to students and parents or guardians (the school community)</w:t>
      </w:r>
    </w:p>
    <w:p w14:paraId="5BD0BC3C" w14:textId="77777777" w:rsidR="00AA2E50" w:rsidRPr="001931BD" w:rsidRDefault="00AA2E50" w:rsidP="00F36839">
      <w:pPr>
        <w:pStyle w:val="ListParagraph"/>
        <w:numPr>
          <w:ilvl w:val="0"/>
          <w:numId w:val="24"/>
        </w:numPr>
        <w:rPr>
          <w:lang w:val="en-AU"/>
        </w:rPr>
      </w:pPr>
      <w:r w:rsidRPr="001931BD">
        <w:rPr>
          <w:lang w:val="en-AU"/>
        </w:rPr>
        <w:lastRenderedPageBreak/>
        <w:t xml:space="preserve">upload them to an educational app that is being used by the school to communicate with the school community (ie Schoolbag, Seesaw, Compass and </w:t>
      </w:r>
      <w:proofErr w:type="spellStart"/>
      <w:r w:rsidRPr="001931BD">
        <w:rPr>
          <w:lang w:val="en-AU"/>
        </w:rPr>
        <w:t>SZapp</w:t>
      </w:r>
      <w:proofErr w:type="spellEnd"/>
      <w:r w:rsidRPr="001931BD">
        <w:rPr>
          <w:lang w:val="en-AU"/>
        </w:rPr>
        <w:t>, but excluding apps like Snapchat and TikTok)</w:t>
      </w:r>
      <w:r w:rsidRPr="00C0648F">
        <w:rPr>
          <w:lang w:val="en-AU"/>
        </w:rPr>
        <w:t>.</w:t>
      </w:r>
    </w:p>
    <w:p w14:paraId="71D23910" w14:textId="77777777" w:rsidR="00AA2E50" w:rsidRPr="001931BD" w:rsidRDefault="00AA2E50" w:rsidP="00AA2E50">
      <w:pPr>
        <w:pStyle w:val="ListParagraph"/>
        <w:ind w:left="1440"/>
        <w:rPr>
          <w:lang w:val="en-AU"/>
        </w:rPr>
      </w:pPr>
    </w:p>
    <w:p w14:paraId="28E410E7" w14:textId="77777777" w:rsidR="00AA2E50" w:rsidRPr="00C0648F" w:rsidRDefault="00AA2E50" w:rsidP="00AA2E50">
      <w:pPr>
        <w:rPr>
          <w:lang w:val="en-AU"/>
        </w:rPr>
      </w:pPr>
      <w:r w:rsidRPr="001931BD">
        <w:rPr>
          <w:lang w:val="en-AU"/>
        </w:rPr>
        <w:t>Schools can only upload</w:t>
      </w:r>
      <w:r w:rsidRPr="00C0648F">
        <w:rPr>
          <w:lang w:val="en-AU"/>
        </w:rPr>
        <w:t xml:space="preserve"> </w:t>
      </w:r>
      <w:hyperlink r:id="rId75" w:history="1">
        <w:r w:rsidRPr="001931BD">
          <w:rPr>
            <w:rStyle w:val="Hyperlink"/>
            <w:lang w:val="en-AU"/>
          </w:rPr>
          <w:t>sound recordings</w:t>
        </w:r>
      </w:hyperlink>
      <w:r w:rsidRPr="001931BD">
        <w:rPr>
          <w:lang w:val="en-AU"/>
        </w:rPr>
        <w:t xml:space="preserve"> (</w:t>
      </w:r>
      <w:proofErr w:type="spellStart"/>
      <w:r w:rsidRPr="001931BD">
        <w:rPr>
          <w:lang w:val="en-AU"/>
        </w:rPr>
        <w:t>eg</w:t>
      </w:r>
      <w:proofErr w:type="spellEnd"/>
      <w:r w:rsidRPr="001931BD">
        <w:rPr>
          <w:lang w:val="en-AU"/>
        </w:rPr>
        <w:t xml:space="preserve"> a track the school has downloaded from a streaming service or a CD that the school has digitised)</w:t>
      </w:r>
      <w:r w:rsidRPr="00C0648F">
        <w:rPr>
          <w:lang w:val="en-AU"/>
        </w:rPr>
        <w:t xml:space="preserve"> </w:t>
      </w:r>
      <w:r w:rsidRPr="001931BD">
        <w:rPr>
          <w:lang w:val="en-AU"/>
        </w:rPr>
        <w:t>to an intranet, DTE, educational App, video conferencing application or school website where it is password protected and only made available to members of the school community.</w:t>
      </w:r>
      <w:r w:rsidRPr="00C0648F">
        <w:rPr>
          <w:lang w:val="en-AU"/>
        </w:rPr>
        <w:br/>
      </w:r>
    </w:p>
    <w:p w14:paraId="50692B95" w14:textId="77777777" w:rsidR="00AA2E50" w:rsidRPr="007E583A" w:rsidDel="000D430B" w:rsidRDefault="00AA2E50" w:rsidP="00AA2E50">
      <w:pPr>
        <w:rPr>
          <w:lang w:val="en-AU"/>
        </w:rPr>
      </w:pPr>
      <w:r w:rsidRPr="00C0648F" w:rsidDel="000D430B">
        <w:rPr>
          <w:lang w:val="en-AU"/>
        </w:rPr>
        <w:t xml:space="preserve">Schools can </w:t>
      </w:r>
      <w:r w:rsidRPr="00C0648F">
        <w:rPr>
          <w:lang w:val="en-AU"/>
        </w:rPr>
        <w:t>only</w:t>
      </w:r>
      <w:r w:rsidRPr="00C0648F" w:rsidDel="000D430B">
        <w:rPr>
          <w:lang w:val="en-AU"/>
        </w:rPr>
        <w:t xml:space="preserve"> do the following with videos and presentations that are not of school events </w:t>
      </w:r>
      <w:r w:rsidRPr="00C0648F">
        <w:rPr>
          <w:lang w:val="en-AU"/>
        </w:rPr>
        <w:t>and which</w:t>
      </w:r>
      <w:r w:rsidRPr="00C0648F" w:rsidDel="000D430B">
        <w:rPr>
          <w:lang w:val="en-AU"/>
        </w:rPr>
        <w:t xml:space="preserve"> contain </w:t>
      </w:r>
      <w:hyperlink r:id="rId76" w:history="1">
        <w:r w:rsidRPr="00C0648F" w:rsidDel="000D430B">
          <w:rPr>
            <w:rStyle w:val="Hyperlink"/>
            <w:lang w:val="en-AU"/>
          </w:rPr>
          <w:t>sound recordings</w:t>
        </w:r>
      </w:hyperlink>
      <w:r w:rsidRPr="00C0648F">
        <w:rPr>
          <w:rStyle w:val="Hyperlink"/>
          <w:lang w:val="en-AU"/>
        </w:rPr>
        <w:t xml:space="preserve"> (</w:t>
      </w:r>
      <w:proofErr w:type="spellStart"/>
      <w:r w:rsidRPr="00C0648F">
        <w:rPr>
          <w:rStyle w:val="Hyperlink"/>
          <w:lang w:val="en-AU"/>
        </w:rPr>
        <w:t>eg</w:t>
      </w:r>
      <w:proofErr w:type="spellEnd"/>
      <w:r w:rsidRPr="00C0648F">
        <w:rPr>
          <w:rStyle w:val="Hyperlink"/>
          <w:lang w:val="en-AU"/>
        </w:rPr>
        <w:t xml:space="preserve"> a video of the school athletics carnival highlights to which a Spotify track has been added as a soundtrack</w:t>
      </w:r>
      <w:r w:rsidRPr="001931BD">
        <w:rPr>
          <w:rStyle w:val="Hyperlink"/>
          <w:lang w:val="en-AU"/>
        </w:rPr>
        <w:t>)</w:t>
      </w:r>
      <w:r w:rsidRPr="001931BD">
        <w:rPr>
          <w:lang w:val="en-AU"/>
        </w:rPr>
        <w:t xml:space="preserve">, provided that what is being done is for a </w:t>
      </w:r>
      <w:hyperlink r:id="rId77" w:history="1">
        <w:r w:rsidRPr="001931BD">
          <w:rPr>
            <w:rStyle w:val="Hyperlink"/>
            <w:lang w:val="en-AU"/>
          </w:rPr>
          <w:t>school purpose</w:t>
        </w:r>
      </w:hyperlink>
      <w:r w:rsidRPr="00C0648F">
        <w:rPr>
          <w:lang w:val="en-AU"/>
        </w:rPr>
        <w:t>:</w:t>
      </w:r>
      <w:r w:rsidRPr="00C0648F" w:rsidDel="000D430B">
        <w:rPr>
          <w:lang w:val="en-AU"/>
        </w:rPr>
        <w:t>:</w:t>
      </w:r>
    </w:p>
    <w:p w14:paraId="6DB9DFC6" w14:textId="77777777" w:rsidR="00AA2E50" w:rsidRPr="007E583A" w:rsidDel="000D430B" w:rsidRDefault="00AA2E50" w:rsidP="00AA2E50">
      <w:pPr>
        <w:rPr>
          <w:lang w:val="en-AU"/>
        </w:rPr>
      </w:pPr>
    </w:p>
    <w:p w14:paraId="0ECA974F" w14:textId="77777777" w:rsidR="00AA2E50" w:rsidRPr="007E583A" w:rsidDel="000D430B" w:rsidRDefault="00AA2E50" w:rsidP="00F36839">
      <w:pPr>
        <w:numPr>
          <w:ilvl w:val="0"/>
          <w:numId w:val="17"/>
        </w:numPr>
        <w:rPr>
          <w:lang w:val="en-AU"/>
        </w:rPr>
      </w:pPr>
      <w:r w:rsidRPr="007E583A" w:rsidDel="000D430B">
        <w:rPr>
          <w:lang w:val="en-AU"/>
        </w:rPr>
        <w:t>upload the recording to the school website, password protected intranet or password protected </w:t>
      </w:r>
      <w:hyperlink r:id="rId78" w:history="1">
        <w:r w:rsidRPr="007E583A" w:rsidDel="000D430B">
          <w:rPr>
            <w:rStyle w:val="Hyperlink"/>
            <w:lang w:val="en-AU"/>
          </w:rPr>
          <w:t>DTE</w:t>
        </w:r>
      </w:hyperlink>
    </w:p>
    <w:p w14:paraId="0D1B663A" w14:textId="77777777" w:rsidR="00AA2E50" w:rsidRDefault="00AA2E50" w:rsidP="00F36839">
      <w:pPr>
        <w:numPr>
          <w:ilvl w:val="0"/>
          <w:numId w:val="17"/>
        </w:numPr>
        <w:rPr>
          <w:lang w:val="en-AU"/>
        </w:rPr>
      </w:pPr>
      <w:r w:rsidRPr="007E583A" w:rsidDel="000D430B">
        <w:rPr>
          <w:lang w:val="en-AU"/>
        </w:rPr>
        <w:t>email and/or message the recording to students and parents or guardians (the school community)</w:t>
      </w:r>
    </w:p>
    <w:p w14:paraId="6F2D7F35" w14:textId="023E968C" w:rsidR="00AA2E50" w:rsidRDefault="00AA2E50" w:rsidP="00F36839">
      <w:pPr>
        <w:numPr>
          <w:ilvl w:val="0"/>
          <w:numId w:val="17"/>
        </w:numPr>
        <w:rPr>
          <w:lang w:val="en-AU"/>
        </w:rPr>
      </w:pPr>
      <w:r w:rsidRPr="007E583A">
        <w:rPr>
          <w:lang w:val="en-AU"/>
        </w:rPr>
        <w:t xml:space="preserve">upload the recording to an educational app that is being used by the school to communicate with the school community (ie Schoolbag, Seesaw, Compass and </w:t>
      </w:r>
      <w:proofErr w:type="spellStart"/>
      <w:r w:rsidRPr="007E583A">
        <w:rPr>
          <w:lang w:val="en-AU"/>
        </w:rPr>
        <w:t>SZapp</w:t>
      </w:r>
      <w:proofErr w:type="spellEnd"/>
      <w:r w:rsidRPr="007E583A">
        <w:rPr>
          <w:lang w:val="en-AU"/>
        </w:rPr>
        <w:t xml:space="preserve">, but excluding apps like Snapchat and </w:t>
      </w:r>
      <w:proofErr w:type="spellStart"/>
      <w:r w:rsidRPr="007E583A">
        <w:rPr>
          <w:lang w:val="en-AU"/>
        </w:rPr>
        <w:t>TikTok</w:t>
      </w:r>
      <w:proofErr w:type="spellEnd"/>
      <w:r w:rsidRPr="007E583A">
        <w:rPr>
          <w:lang w:val="en-AU"/>
        </w:rPr>
        <w:t>).</w:t>
      </w:r>
    </w:p>
    <w:p w14:paraId="36223B79" w14:textId="77777777" w:rsidR="00F36839" w:rsidRPr="007E583A" w:rsidRDefault="00F36839" w:rsidP="00F36839">
      <w:pPr>
        <w:ind w:left="1440"/>
        <w:rPr>
          <w:lang w:val="en-AU"/>
        </w:rPr>
      </w:pPr>
    </w:p>
    <w:p w14:paraId="3A1F0351" w14:textId="0103B406" w:rsidR="00DE6AC2" w:rsidRPr="00D27FF2" w:rsidRDefault="00DE6AC2" w:rsidP="00AF4076">
      <w:pPr>
        <w:rPr>
          <w:b/>
          <w:bCs/>
          <w:sz w:val="28"/>
          <w:szCs w:val="28"/>
          <w:lang w:val="en-AU"/>
        </w:rPr>
      </w:pPr>
      <w:r w:rsidRPr="00063FE5">
        <w:rPr>
          <w:b/>
          <w:bCs/>
          <w:sz w:val="28"/>
          <w:szCs w:val="28"/>
          <w:lang w:val="en-AU"/>
        </w:rPr>
        <w:t>Sale of recordings made by schools</w:t>
      </w:r>
    </w:p>
    <w:p w14:paraId="4D6AF25D" w14:textId="4A364373" w:rsidR="00DE6AC2" w:rsidRPr="00D27FF2" w:rsidRDefault="00DE6AC2" w:rsidP="00AF4076">
      <w:pPr>
        <w:rPr>
          <w:lang w:val="en-AU"/>
        </w:rPr>
      </w:pPr>
      <w:r w:rsidRPr="00D27FF2">
        <w:rPr>
          <w:lang w:val="en-AU"/>
        </w:rPr>
        <w:br/>
        <w:t>Schools may sell any of the recordings they make:</w:t>
      </w:r>
    </w:p>
    <w:p w14:paraId="1EC6735D" w14:textId="77777777" w:rsidR="00103D7F" w:rsidRPr="00D27FF2" w:rsidRDefault="00103D7F" w:rsidP="00AF4076">
      <w:pPr>
        <w:rPr>
          <w:lang w:val="en-AU"/>
        </w:rPr>
      </w:pPr>
    </w:p>
    <w:p w14:paraId="7EC4F3C3" w14:textId="30716360" w:rsidR="00DE6AC2" w:rsidRPr="00D27FF2" w:rsidRDefault="00DE6AC2" w:rsidP="00D27FF2">
      <w:pPr>
        <w:pStyle w:val="ListParagraph"/>
        <w:numPr>
          <w:ilvl w:val="0"/>
          <w:numId w:val="21"/>
        </w:numPr>
        <w:rPr>
          <w:lang w:val="en-AU"/>
        </w:rPr>
      </w:pPr>
      <w:r w:rsidRPr="00D27FF2">
        <w:rPr>
          <w:lang w:val="en-AU"/>
        </w:rPr>
        <w:t>to another school, provided that the sale price is no more than needed to cover the costs of creating the recording</w:t>
      </w:r>
      <w:r w:rsidR="00D27FF2">
        <w:rPr>
          <w:lang w:val="en-AU"/>
        </w:rPr>
        <w:t>.</w:t>
      </w:r>
    </w:p>
    <w:p w14:paraId="15F4F375" w14:textId="7606F916" w:rsidR="00DE6AC2" w:rsidRPr="00F36839" w:rsidRDefault="00DE6AC2" w:rsidP="00F36839">
      <w:pPr>
        <w:pStyle w:val="ListParagraph"/>
        <w:numPr>
          <w:ilvl w:val="0"/>
          <w:numId w:val="21"/>
        </w:numPr>
        <w:rPr>
          <w:lang w:val="en-AU"/>
        </w:rPr>
      </w:pPr>
      <w:r w:rsidRPr="00D27FF2">
        <w:rPr>
          <w:lang w:val="en-AU"/>
        </w:rPr>
        <w:t xml:space="preserve">to members of the school community for their private and domestic listening and/or viewing, provided the sale price is no more than what is needed to cover the costs of creating the recording, including, any costs staging a </w:t>
      </w:r>
      <w:hyperlink r:id="rId79" w:history="1">
        <w:r w:rsidRPr="006A2ED2">
          <w:rPr>
            <w:rStyle w:val="Hyperlink"/>
            <w:lang w:val="en-AU"/>
          </w:rPr>
          <w:t>school event</w:t>
        </w:r>
      </w:hyperlink>
      <w:r w:rsidRPr="00D27FF2">
        <w:rPr>
          <w:lang w:val="en-AU"/>
        </w:rPr>
        <w:t xml:space="preserve"> comprised in the recording (i.e. </w:t>
      </w:r>
      <w:r w:rsidR="00D52B61" w:rsidRPr="00D27FF2">
        <w:rPr>
          <w:lang w:val="en-AU"/>
        </w:rPr>
        <w:t>a s</w:t>
      </w:r>
      <w:r w:rsidRPr="00D27FF2">
        <w:rPr>
          <w:lang w:val="en-AU"/>
        </w:rPr>
        <w:t xml:space="preserve">chool could sell </w:t>
      </w:r>
      <w:r w:rsidR="00D52B61" w:rsidRPr="00D27FF2">
        <w:rPr>
          <w:lang w:val="en-AU"/>
        </w:rPr>
        <w:t>recordings</w:t>
      </w:r>
      <w:r w:rsidRPr="00D27FF2">
        <w:rPr>
          <w:lang w:val="en-AU"/>
        </w:rPr>
        <w:t xml:space="preserve"> of a </w:t>
      </w:r>
      <w:hyperlink r:id="rId80" w:history="1">
        <w:r w:rsidRPr="006A2ED2">
          <w:rPr>
            <w:rStyle w:val="Hyperlink"/>
            <w:lang w:val="en-AU"/>
          </w:rPr>
          <w:t>school event</w:t>
        </w:r>
      </w:hyperlink>
      <w:r w:rsidRPr="00D27FF2">
        <w:rPr>
          <w:lang w:val="en-AU"/>
        </w:rPr>
        <w:t xml:space="preserve"> to recoup some of the costs in staging the </w:t>
      </w:r>
      <w:hyperlink r:id="rId81" w:history="1">
        <w:r w:rsidRPr="006A2ED2">
          <w:rPr>
            <w:rStyle w:val="Hyperlink"/>
            <w:lang w:val="en-AU"/>
          </w:rPr>
          <w:t>school event</w:t>
        </w:r>
      </w:hyperlink>
      <w:r w:rsidR="00F36839">
        <w:rPr>
          <w:lang w:val="en-AU"/>
        </w:rPr>
        <w:t xml:space="preserve"> </w:t>
      </w:r>
      <w:r w:rsidRPr="00F36839">
        <w:rPr>
          <w:lang w:val="en-AU"/>
        </w:rPr>
        <w:t xml:space="preserve">but </w:t>
      </w:r>
      <w:r w:rsidR="00D52B61" w:rsidRPr="00F36839">
        <w:rPr>
          <w:lang w:val="en-AU"/>
        </w:rPr>
        <w:t>cannot sell the recordings in order to make a profit).</w:t>
      </w:r>
    </w:p>
    <w:p w14:paraId="27185110" w14:textId="587602F4" w:rsidR="00A355D0" w:rsidRDefault="00A355D0" w:rsidP="00A355D0">
      <w:pPr>
        <w:rPr>
          <w:lang w:val="en-AU"/>
        </w:rPr>
      </w:pPr>
    </w:p>
    <w:p w14:paraId="202F68AD" w14:textId="0960CC0E" w:rsidR="00A355D0" w:rsidRPr="00F12FCA" w:rsidRDefault="00A355D0" w:rsidP="00A355D0">
      <w:pPr>
        <w:rPr>
          <w:b/>
          <w:sz w:val="28"/>
          <w:szCs w:val="28"/>
        </w:rPr>
      </w:pPr>
      <w:r w:rsidRPr="00F12FCA">
        <w:rPr>
          <w:b/>
          <w:sz w:val="28"/>
          <w:szCs w:val="28"/>
        </w:rPr>
        <w:t>Summary of how schools can share recordings</w:t>
      </w:r>
    </w:p>
    <w:p w14:paraId="6180F11A" w14:textId="77777777" w:rsidR="00A355D0" w:rsidRDefault="00A355D0" w:rsidP="00A355D0"/>
    <w:p w14:paraId="425C1E7C" w14:textId="6009B4B9" w:rsidR="00A355D0" w:rsidRDefault="00A355D0" w:rsidP="00A355D0">
      <w:r>
        <w:t xml:space="preserve">This table summarises how schools are permitted to share live streams of </w:t>
      </w:r>
      <w:hyperlink r:id="rId82" w:history="1">
        <w:r w:rsidRPr="002C6278">
          <w:rPr>
            <w:rStyle w:val="Hyperlink"/>
          </w:rPr>
          <w:t>school events</w:t>
        </w:r>
      </w:hyperlink>
      <w:r>
        <w:t xml:space="preserve">, </w:t>
      </w:r>
      <w:hyperlink r:id="rId83" w:history="1">
        <w:r w:rsidRPr="002C6278">
          <w:rPr>
            <w:rStyle w:val="Hyperlink"/>
          </w:rPr>
          <w:t>school event</w:t>
        </w:r>
      </w:hyperlink>
      <w:r>
        <w:t xml:space="preserve"> recordings, videos or presentations that include music and audio-only recordings under the </w:t>
      </w:r>
      <w:r w:rsidRPr="002C5FD1">
        <w:t>Schools Music Licence</w:t>
      </w:r>
      <w:r>
        <w:t>.</w:t>
      </w:r>
    </w:p>
    <w:p w14:paraId="0773C0D4" w14:textId="77777777" w:rsidR="00A355D0" w:rsidRPr="00A355D0" w:rsidRDefault="00A355D0" w:rsidP="00F12FCA">
      <w:pPr>
        <w:rPr>
          <w:lang w:val="en-AU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698"/>
        <w:gridCol w:w="1530"/>
        <w:gridCol w:w="1588"/>
        <w:gridCol w:w="1698"/>
        <w:gridCol w:w="1361"/>
      </w:tblGrid>
      <w:tr w:rsidR="00AA2E50" w14:paraId="079D047D" w14:textId="77777777" w:rsidTr="00F36839">
        <w:tc>
          <w:tcPr>
            <w:tcW w:w="3661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ED8ED" w14:textId="77777777" w:rsidR="00AA2E50" w:rsidRDefault="00AA2E50" w:rsidP="001931BD">
            <w:pPr>
              <w:rPr>
                <w:rFonts w:ascii="Calibri" w:eastAsiaTheme="minorHAnsi" w:hAnsi="Calibri" w:cs="Calibri"/>
                <w:lang w:val="en-AU"/>
              </w:rPr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53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4BBEF" w14:textId="77777777" w:rsidR="00AA2E50" w:rsidRDefault="00AA2E50" w:rsidP="001931BD">
            <w:r>
              <w:rPr>
                <w:b/>
                <w:bCs/>
                <w:color w:val="000000"/>
                <w:sz w:val="20"/>
                <w:szCs w:val="20"/>
              </w:rPr>
              <w:t>Email or message</w:t>
            </w:r>
          </w:p>
        </w:tc>
        <w:tc>
          <w:tcPr>
            <w:tcW w:w="15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AB6BC" w14:textId="77777777" w:rsidR="00AA2E50" w:rsidRDefault="00AA2E50" w:rsidP="001931BD">
            <w:r>
              <w:rPr>
                <w:b/>
                <w:bCs/>
                <w:color w:val="000000"/>
                <w:sz w:val="20"/>
                <w:szCs w:val="20"/>
              </w:rPr>
              <w:t>Password protected DTE</w:t>
            </w:r>
          </w:p>
        </w:tc>
        <w:tc>
          <w:tcPr>
            <w:tcW w:w="16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12E54" w14:textId="77777777" w:rsidR="00AA2E50" w:rsidRDefault="00AA2E50" w:rsidP="001931BD">
            <w:r>
              <w:rPr>
                <w:b/>
                <w:bCs/>
                <w:color w:val="000000"/>
                <w:sz w:val="20"/>
                <w:szCs w:val="20"/>
              </w:rPr>
              <w:t>School website or educational app</w:t>
            </w:r>
          </w:p>
        </w:tc>
        <w:tc>
          <w:tcPr>
            <w:tcW w:w="136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12CD" w14:textId="77777777" w:rsidR="00AA2E50" w:rsidRDefault="00AA2E50" w:rsidP="001931BD">
            <w:r>
              <w:rPr>
                <w:b/>
                <w:bCs/>
                <w:color w:val="000000"/>
                <w:sz w:val="20"/>
                <w:szCs w:val="20"/>
              </w:rPr>
              <w:t>Social media</w:t>
            </w:r>
          </w:p>
        </w:tc>
      </w:tr>
      <w:tr w:rsidR="00AA2E50" w14:paraId="6E885EDA" w14:textId="77777777" w:rsidTr="00F36839"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E3DD" w14:textId="77777777" w:rsidR="00AA2E50" w:rsidRDefault="00AA2E50" w:rsidP="001931BD">
            <w:r>
              <w:rPr>
                <w:b/>
                <w:bCs/>
                <w:sz w:val="20"/>
                <w:szCs w:val="20"/>
              </w:rPr>
              <w:t xml:space="preserve">Live stream of </w:t>
            </w:r>
            <w:hyperlink r:id="rId84" w:history="1">
              <w:r w:rsidRPr="00FF5834">
                <w:rPr>
                  <w:rStyle w:val="Hyperlink"/>
                  <w:b/>
                  <w:bCs/>
                  <w:sz w:val="20"/>
                  <w:szCs w:val="20"/>
                </w:rPr>
                <w:t>school event</w:t>
              </w:r>
            </w:hyperlink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F4E76" w14:textId="77777777" w:rsidR="00AA2E50" w:rsidRDefault="00AA2E50" w:rsidP="001931BD"/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A8AF" w14:textId="77777777" w:rsidR="00AA2E50" w:rsidRDefault="00AA2E50" w:rsidP="001931BD">
            <w:pPr>
              <w:jc w:val="center"/>
            </w:pPr>
          </w:p>
        </w:tc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114AD" w14:textId="77777777" w:rsidR="00AA2E50" w:rsidRDefault="00AA2E50" w:rsidP="001931BD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5BC1EE4" wp14:editId="7CF9FCB9">
                  <wp:extent cx="381000" cy="381000"/>
                  <wp:effectExtent l="0" t="0" r="0" b="0"/>
                  <wp:docPr id="33" name="Picture 3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E5D2" w14:textId="77777777" w:rsidR="00AA2E50" w:rsidRDefault="00AA2E50" w:rsidP="001931BD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D6134A1" wp14:editId="352CBBDC">
                  <wp:extent cx="381000" cy="381000"/>
                  <wp:effectExtent l="0" t="0" r="0" b="0"/>
                  <wp:docPr id="34" name="Picture 3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933D" w14:textId="77777777" w:rsidR="00AA2E50" w:rsidRDefault="00AA2E50" w:rsidP="001931BD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02FC9AE" wp14:editId="1458DB20">
                  <wp:extent cx="381000" cy="381000"/>
                  <wp:effectExtent l="0" t="0" r="0" b="0"/>
                  <wp:docPr id="35" name="Picture 3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E50" w14:paraId="6FE201BB" w14:textId="77777777" w:rsidTr="00F36839"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CD48" w14:textId="77777777" w:rsidR="00AA2E50" w:rsidRDefault="00AA2E50" w:rsidP="001931BD">
            <w:r>
              <w:rPr>
                <w:b/>
                <w:bCs/>
                <w:sz w:val="20"/>
                <w:szCs w:val="20"/>
              </w:rPr>
              <w:lastRenderedPageBreak/>
              <w:t xml:space="preserve">Recording of </w:t>
            </w:r>
            <w:hyperlink r:id="rId87" w:history="1">
              <w:r w:rsidRPr="00FF5834">
                <w:rPr>
                  <w:rStyle w:val="Hyperlink"/>
                  <w:b/>
                  <w:bCs/>
                  <w:sz w:val="20"/>
                  <w:szCs w:val="20"/>
                </w:rPr>
                <w:t>school event</w:t>
              </w:r>
            </w:hyperlink>
            <w:r>
              <w:rPr>
                <w:b/>
                <w:bCs/>
                <w:sz w:val="20"/>
                <w:szCs w:val="20"/>
              </w:rPr>
              <w:t xml:space="preserve"> (audio or audio-visual)</w:t>
            </w: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EED7" w14:textId="77777777" w:rsidR="00AA2E50" w:rsidRDefault="00AA2E50" w:rsidP="001931BD"/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83FA" w14:textId="77777777" w:rsidR="00AA2E50" w:rsidRDefault="00AA2E50" w:rsidP="001931BD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FDB15F8" wp14:editId="02E69F8B">
                  <wp:extent cx="381000" cy="381000"/>
                  <wp:effectExtent l="0" t="0" r="0" b="0"/>
                  <wp:docPr id="36" name="Picture 3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CD2E8" w14:textId="77777777" w:rsidR="00AA2E50" w:rsidRDefault="00AA2E50" w:rsidP="001931BD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4833FCE" wp14:editId="1A33B767">
                  <wp:extent cx="381000" cy="381000"/>
                  <wp:effectExtent l="0" t="0" r="0" b="0"/>
                  <wp:docPr id="37" name="Picture 3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D3E4" w14:textId="77777777" w:rsidR="00AA2E50" w:rsidRDefault="00AA2E50" w:rsidP="001931BD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D0FB4AC" wp14:editId="6E93048C">
                  <wp:extent cx="381000" cy="381000"/>
                  <wp:effectExtent l="0" t="0" r="0" b="0"/>
                  <wp:docPr id="38" name="Picture 3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4A1DA" w14:textId="77777777" w:rsidR="00AA2E50" w:rsidRDefault="00AA2E50" w:rsidP="001931BD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9225570" wp14:editId="553476CA">
                  <wp:extent cx="381000" cy="381000"/>
                  <wp:effectExtent l="0" t="0" r="0" b="0"/>
                  <wp:docPr id="39" name="Picture 3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E50" w14:paraId="5E99EDD9" w14:textId="77777777" w:rsidTr="00F36839">
        <w:tc>
          <w:tcPr>
            <w:tcW w:w="19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6575" w14:textId="77777777" w:rsidR="00AA2E50" w:rsidRDefault="00AA2E50" w:rsidP="001931BD">
            <w:r>
              <w:rPr>
                <w:b/>
                <w:bCs/>
                <w:sz w:val="20"/>
                <w:szCs w:val="20"/>
              </w:rPr>
              <w:t xml:space="preserve">Video or presentation </w:t>
            </w: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62388" w14:textId="77777777" w:rsidR="00AA2E50" w:rsidRDefault="00AA2E50" w:rsidP="001931BD">
            <w:r>
              <w:rPr>
                <w:b/>
                <w:bCs/>
                <w:sz w:val="20"/>
                <w:szCs w:val="20"/>
              </w:rPr>
              <w:t xml:space="preserve">to which a recording of a </w:t>
            </w:r>
            <w:hyperlink r:id="rId88" w:history="1">
              <w:r w:rsidRPr="00FF5834">
                <w:rPr>
                  <w:rStyle w:val="Hyperlink"/>
                  <w:b/>
                  <w:bCs/>
                  <w:sz w:val="20"/>
                  <w:szCs w:val="20"/>
                </w:rPr>
                <w:t>musical work</w:t>
              </w:r>
            </w:hyperlink>
            <w:r>
              <w:rPr>
                <w:b/>
                <w:bCs/>
                <w:sz w:val="20"/>
                <w:szCs w:val="20"/>
              </w:rPr>
              <w:t xml:space="preserve"> has been added (</w:t>
            </w:r>
            <w:proofErr w:type="spellStart"/>
            <w:r>
              <w:rPr>
                <w:b/>
                <w:bCs/>
                <w:sz w:val="20"/>
                <w:szCs w:val="20"/>
              </w:rPr>
              <w:t>eg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school makes its own recording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DCCB5" w14:textId="77777777" w:rsidR="00AA2E50" w:rsidRDefault="00AA2E50" w:rsidP="001931BD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8BDF9B3" wp14:editId="0B212B76">
                  <wp:extent cx="381000" cy="381000"/>
                  <wp:effectExtent l="0" t="0" r="0" b="0"/>
                  <wp:docPr id="40" name="Picture 4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7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0D5A" w14:textId="77777777" w:rsidR="00AA2E50" w:rsidRDefault="00AA2E50" w:rsidP="001931BD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28D02C5" wp14:editId="46AFFC2F">
                  <wp:extent cx="381000" cy="381000"/>
                  <wp:effectExtent l="0" t="0" r="0" b="0"/>
                  <wp:docPr id="41" name="Picture 4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41F1E" w14:textId="77777777" w:rsidR="00AA2E50" w:rsidRDefault="00AA2E50" w:rsidP="001931BD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86A6EE3" wp14:editId="562CF62C">
                  <wp:extent cx="381000" cy="381000"/>
                  <wp:effectExtent l="0" t="0" r="0" b="0"/>
                  <wp:docPr id="42" name="Picture 4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8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AB18B" w14:textId="77777777" w:rsidR="00AA2E50" w:rsidRDefault="00AA2E50" w:rsidP="001931BD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5ECCB8E" wp14:editId="3849CAB2">
                  <wp:extent cx="381000" cy="381000"/>
                  <wp:effectExtent l="0" t="0" r="0" b="0"/>
                  <wp:docPr id="25" name="Picture 2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8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E50" w14:paraId="4B1BBF4D" w14:textId="77777777" w:rsidTr="00F36839">
        <w:trPr>
          <w:trHeight w:val="282"/>
        </w:trPr>
        <w:tc>
          <w:tcPr>
            <w:tcW w:w="0" w:type="auto"/>
            <w:vMerge/>
            <w:vAlign w:val="center"/>
            <w:hideMark/>
          </w:tcPr>
          <w:p w14:paraId="52467B31" w14:textId="77777777" w:rsidR="00AA2E50" w:rsidRDefault="00AA2E50" w:rsidP="001931BD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ED13" w14:textId="77777777" w:rsidR="00AA2E50" w:rsidRDefault="00AA2E50" w:rsidP="001931BD">
            <w:r>
              <w:rPr>
                <w:b/>
                <w:bCs/>
                <w:sz w:val="20"/>
                <w:szCs w:val="20"/>
              </w:rPr>
              <w:t xml:space="preserve"> to which a </w:t>
            </w:r>
            <w:hyperlink r:id="rId89" w:history="1">
              <w:r w:rsidRPr="00FF5834">
                <w:rPr>
                  <w:rStyle w:val="Hyperlink"/>
                  <w:b/>
                  <w:bCs/>
                  <w:sz w:val="20"/>
                  <w:szCs w:val="20"/>
                </w:rPr>
                <w:t>sound recording</w:t>
              </w:r>
            </w:hyperlink>
            <w:r>
              <w:rPr>
                <w:b/>
                <w:bCs/>
                <w:sz w:val="20"/>
                <w:szCs w:val="20"/>
              </w:rPr>
              <w:t xml:space="preserve"> has been added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3EFC8" w14:textId="77777777" w:rsidR="00AA2E50" w:rsidRDefault="00AA2E50" w:rsidP="001931BD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1F1ECC7" wp14:editId="3915472A">
                  <wp:extent cx="381000" cy="381000"/>
                  <wp:effectExtent l="0" t="0" r="0" b="0"/>
                  <wp:docPr id="43" name="Picture 4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8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2AB7D" w14:textId="77777777" w:rsidR="00AA2E50" w:rsidRDefault="00AA2E50" w:rsidP="001931BD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057EAEF" wp14:editId="47DC80AE">
                  <wp:extent cx="381000" cy="381000"/>
                  <wp:effectExtent l="0" t="0" r="0" b="0"/>
                  <wp:docPr id="44" name="Picture 4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9C076" w14:textId="77777777" w:rsidR="00AA2E50" w:rsidRDefault="00AA2E50" w:rsidP="001931BD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417358" wp14:editId="76F2E0EA">
                  <wp:extent cx="381000" cy="381000"/>
                  <wp:effectExtent l="0" t="0" r="0" b="0"/>
                  <wp:docPr id="45" name="Picture 4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0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57D8" w14:textId="77777777" w:rsidR="00AA2E50" w:rsidRDefault="00AA2E50" w:rsidP="001931BD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EAB6B37" wp14:editId="713D00B5">
                  <wp:extent cx="381000" cy="381000"/>
                  <wp:effectExtent l="0" t="0" r="0" b="0"/>
                  <wp:docPr id="24" name="Picture 24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0" descr="Cl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E50" w14:paraId="079B2FD4" w14:textId="77777777" w:rsidTr="00F36839"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6D1E8" w14:textId="77777777" w:rsidR="00AA2E50" w:rsidRDefault="00AA2E50" w:rsidP="001931BD">
            <w:r>
              <w:rPr>
                <w:b/>
                <w:bCs/>
                <w:sz w:val="20"/>
                <w:szCs w:val="20"/>
              </w:rPr>
              <w:t xml:space="preserve">Recordings for school purposes that are not of a </w:t>
            </w:r>
            <w:hyperlink r:id="rId92" w:history="1">
              <w:r w:rsidRPr="00FF5834">
                <w:rPr>
                  <w:rStyle w:val="Hyperlink"/>
                  <w:b/>
                  <w:bCs/>
                  <w:sz w:val="20"/>
                  <w:szCs w:val="20"/>
                </w:rPr>
                <w:t>school event</w:t>
              </w:r>
            </w:hyperlink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5819" w14:textId="77777777" w:rsidR="00AA2E50" w:rsidRDefault="00AA2E50" w:rsidP="001931BD">
            <w:r>
              <w:rPr>
                <w:rStyle w:val="Hyperlink"/>
                <w:b/>
                <w:bCs/>
                <w:sz w:val="20"/>
                <w:szCs w:val="20"/>
              </w:rPr>
              <w:t>of a musical work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6E01" w14:textId="77777777" w:rsidR="00AA2E50" w:rsidRDefault="00AA2E50" w:rsidP="001931BD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C5116E4" wp14:editId="5DE7FB79">
                  <wp:extent cx="381000" cy="381000"/>
                  <wp:effectExtent l="0" t="0" r="0" b="0"/>
                  <wp:docPr id="30" name="Picture 3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8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12AB" w14:textId="77777777" w:rsidR="00AA2E50" w:rsidRDefault="00AA2E50" w:rsidP="001931BD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7A73836" wp14:editId="55242EA2">
                  <wp:extent cx="381000" cy="381000"/>
                  <wp:effectExtent l="0" t="0" r="0" b="0"/>
                  <wp:docPr id="46" name="Picture 4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2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8ED7C" w14:textId="77777777" w:rsidR="00AA2E50" w:rsidRDefault="00AA2E50" w:rsidP="001931BD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81DCD79" wp14:editId="5A6085E1">
                  <wp:extent cx="381000" cy="381000"/>
                  <wp:effectExtent l="0" t="0" r="0" b="0"/>
                  <wp:docPr id="31" name="Picture 3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0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B6CD7" w14:textId="77777777" w:rsidR="00AA2E50" w:rsidRDefault="00AA2E50" w:rsidP="001931BD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3FCEA4C" wp14:editId="58B52C1E">
                  <wp:extent cx="381000" cy="381000"/>
                  <wp:effectExtent l="0" t="0" r="0" b="0"/>
                  <wp:docPr id="32" name="Picture 3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2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E50" w14:paraId="431DB52C" w14:textId="77777777" w:rsidTr="00F36839"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8293" w14:textId="77777777" w:rsidR="00AA2E50" w:rsidDel="00A804B2" w:rsidRDefault="00AA2E50" w:rsidP="001931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21D6" w14:textId="77777777" w:rsidR="00AA2E50" w:rsidRDefault="00AA2E50" w:rsidP="001931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of a </w:t>
            </w:r>
            <w:hyperlink r:id="rId93" w:history="1">
              <w:r w:rsidRPr="00FF5834">
                <w:rPr>
                  <w:rStyle w:val="Hyperlink"/>
                  <w:b/>
                  <w:bCs/>
                  <w:sz w:val="20"/>
                  <w:szCs w:val="20"/>
                </w:rPr>
                <w:t>sound recording</w:t>
              </w:r>
            </w:hyperlink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DFD1" w14:textId="77777777" w:rsidR="00AA2E50" w:rsidRDefault="00AA2E50" w:rsidP="001931B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6A51D1" wp14:editId="3ED18D60">
                  <wp:extent cx="381000" cy="381000"/>
                  <wp:effectExtent l="0" t="0" r="0" b="0"/>
                  <wp:docPr id="26" name="Picture 26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1" descr="Cl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1CEE" w14:textId="77777777" w:rsidR="00AA2E50" w:rsidRDefault="00AA2E50" w:rsidP="001931B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8297C89" wp14:editId="3A9B5362">
                  <wp:extent cx="381000" cy="381000"/>
                  <wp:effectExtent l="0" t="0" r="0" b="0"/>
                  <wp:docPr id="28" name="Picture 2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2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C5A8" w14:textId="77777777" w:rsidR="00AA2E50" w:rsidRDefault="00AA2E50" w:rsidP="001931B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3DAB89B" wp14:editId="28E902A1">
                  <wp:extent cx="381000" cy="381000"/>
                  <wp:effectExtent l="0" t="0" r="0" b="0"/>
                  <wp:docPr id="27" name="Picture 27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2" descr="Cl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86CA" w14:textId="77777777" w:rsidR="00AA2E50" w:rsidRDefault="00AA2E50" w:rsidP="001931B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E1698C2" wp14:editId="13EEFBC8">
                  <wp:extent cx="381000" cy="381000"/>
                  <wp:effectExtent l="0" t="0" r="0" b="0"/>
                  <wp:docPr id="29" name="Picture 29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3" descr="Cl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FDD5BE" w14:textId="77777777" w:rsidR="00DA0922" w:rsidRDefault="00DA0922" w:rsidP="00AF4076">
      <w:pPr>
        <w:rPr>
          <w:b/>
          <w:bCs/>
          <w:lang w:val="en-AU"/>
        </w:rPr>
      </w:pPr>
    </w:p>
    <w:p w14:paraId="3A601235" w14:textId="1FABD9E2" w:rsidR="00AF4076" w:rsidRPr="00AF4076" w:rsidRDefault="00AF4076" w:rsidP="00AF4076"/>
    <w:sectPr w:rsidR="00AF4076" w:rsidRPr="00AF4076" w:rsidSect="0084034D">
      <w:headerReference w:type="default" r:id="rId94"/>
      <w:footerReference w:type="even" r:id="rId95"/>
      <w:footerReference w:type="default" r:id="rId96"/>
      <w:footerReference w:type="first" r:id="rId9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99FBE" w14:textId="77777777" w:rsidR="00373D5E" w:rsidRDefault="00373D5E" w:rsidP="004A6BC1">
      <w:pPr>
        <w:spacing w:line="240" w:lineRule="auto"/>
      </w:pPr>
      <w:r>
        <w:separator/>
      </w:r>
    </w:p>
  </w:endnote>
  <w:endnote w:type="continuationSeparator" w:id="0">
    <w:p w14:paraId="7E9C6CB0" w14:textId="77777777" w:rsidR="00373D5E" w:rsidRDefault="00373D5E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B6526" w14:textId="260A6401" w:rsidR="003637BD" w:rsidRDefault="00BE4D5F">
    <w:pPr>
      <w:pStyle w:val="Footer"/>
    </w:pPr>
    <w:fldSimple w:instr=" DOCPROPERTY DocumentID \* MERGEFORMAT ">
      <w:r w:rsidR="00E801BC" w:rsidRPr="00E801BC">
        <w:rPr>
          <w:color w:val="191919"/>
          <w:sz w:val="13"/>
        </w:rPr>
        <w:t>ME_195665099_3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BA07D" w14:textId="66E9F2E0" w:rsidR="003637BD" w:rsidRDefault="003637BD" w:rsidP="00444CD2">
    <w:pPr>
      <w:pStyle w:val="Footer"/>
      <w:jc w:val="center"/>
      <w:rPr>
        <w:noProof/>
      </w:rPr>
    </w:pPr>
    <w:r>
      <w:rPr>
        <w:noProof/>
        <w:lang w:val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0D834A3" wp14:editId="655E078D">
              <wp:simplePos x="0" y="0"/>
              <wp:positionH relativeFrom="column">
                <wp:posOffset>-285750</wp:posOffset>
              </wp:positionH>
              <wp:positionV relativeFrom="paragraph">
                <wp:posOffset>43180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24BE18" w14:textId="77777777" w:rsidR="003637BD" w:rsidRPr="00FD7350" w:rsidRDefault="003637BD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834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5pt;margin-top:3.4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" stroked="f">
              <v:textbox>
                <w:txbxContent>
                  <w:p w14:paraId="7224BE18" w14:textId="77777777" w:rsidR="003637BD" w:rsidRPr="00FD7350" w:rsidRDefault="003637BD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Calibri" w:hAnsi="Calibri" w:cs="Calibri"/>
        <w:noProof/>
        <w:sz w:val="16"/>
        <w:szCs w:val="16"/>
        <w:lang w:val="en-AU"/>
      </w:rPr>
      <w:drawing>
        <wp:anchor distT="0" distB="0" distL="114300" distR="114300" simplePos="0" relativeHeight="251660288" behindDoc="0" locked="0" layoutInCell="1" allowOverlap="1" wp14:anchorId="41E4454E" wp14:editId="6D43963A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14:paraId="38176327" w14:textId="0047EC04" w:rsidR="003637BD" w:rsidRPr="00444CD2" w:rsidRDefault="001B66F7" w:rsidP="00444CD2">
    <w:pPr>
      <w:pStyle w:val="Footer"/>
      <w:jc w:val="center"/>
    </w:pPr>
    <w:r>
      <w:fldChar w:fldCharType="begin"/>
    </w:r>
    <w:r>
      <w:instrText xml:space="preserve"> DOCPROPERTY DocumentID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B9CD2" w14:textId="500F2273" w:rsidR="003637BD" w:rsidRDefault="003637BD"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  <w:lang w:val="en-AU"/>
      </w:rPr>
      <w:drawing>
        <wp:inline distT="0" distB="0" distL="0" distR="0" wp14:anchorId="54E7278E" wp14:editId="42E54F6C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A966EC" w14:textId="76781199" w:rsidR="003637BD" w:rsidRPr="00B00B93" w:rsidRDefault="00E801BC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DocumentID \* MERGEFORMAT </w:instrText>
    </w:r>
    <w:r>
      <w:rPr>
        <w:sz w:val="16"/>
        <w:szCs w:val="16"/>
      </w:rPr>
      <w:fldChar w:fldCharType="separate"/>
    </w:r>
    <w:r w:rsidRPr="00E801BC">
      <w:rPr>
        <w:color w:val="191919"/>
        <w:sz w:val="13"/>
        <w:szCs w:val="16"/>
      </w:rPr>
      <w:t>ME_195665099_3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867AC" w14:textId="77777777" w:rsidR="00373D5E" w:rsidRDefault="00373D5E" w:rsidP="004A6BC1">
      <w:pPr>
        <w:spacing w:line="240" w:lineRule="auto"/>
      </w:pPr>
      <w:r>
        <w:separator/>
      </w:r>
    </w:p>
  </w:footnote>
  <w:footnote w:type="continuationSeparator" w:id="0">
    <w:p w14:paraId="531275C2" w14:textId="77777777" w:rsidR="00373D5E" w:rsidRDefault="00373D5E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76528" w14:textId="77777777" w:rsidR="003637BD" w:rsidRDefault="003637BD" w:rsidP="00F36839">
    <w:pPr>
      <w:spacing w:after="240"/>
      <w:jc w:val="center"/>
    </w:pPr>
    <w:r>
      <w:rPr>
        <w:noProof/>
        <w:lang w:val="en-AU"/>
      </w:rPr>
      <w:drawing>
        <wp:inline distT="0" distB="0" distL="0" distR="0" wp14:anchorId="28C1C480" wp14:editId="2C9C1A19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AU"/>
      </w:rPr>
      <w:drawing>
        <wp:anchor distT="0" distB="0" distL="0" distR="0" simplePos="0" relativeHeight="251659264" behindDoc="0" locked="0" layoutInCell="1" hidden="0" allowOverlap="1" wp14:anchorId="7BA20260" wp14:editId="11422027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44454"/>
    <w:multiLevelType w:val="hybridMultilevel"/>
    <w:tmpl w:val="02749C38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17F1EA2"/>
    <w:multiLevelType w:val="multilevel"/>
    <w:tmpl w:val="A2D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129DF"/>
    <w:multiLevelType w:val="multilevel"/>
    <w:tmpl w:val="093A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77F86"/>
    <w:multiLevelType w:val="hybridMultilevel"/>
    <w:tmpl w:val="2520C97A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BAC4AFB"/>
    <w:multiLevelType w:val="hybridMultilevel"/>
    <w:tmpl w:val="789A3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224ED"/>
    <w:multiLevelType w:val="multilevel"/>
    <w:tmpl w:val="9E58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471CD"/>
    <w:multiLevelType w:val="hybridMultilevel"/>
    <w:tmpl w:val="4470D6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473232"/>
    <w:multiLevelType w:val="hybridMultilevel"/>
    <w:tmpl w:val="D4823D40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837324"/>
    <w:multiLevelType w:val="multilevel"/>
    <w:tmpl w:val="F04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1134D"/>
    <w:multiLevelType w:val="multilevel"/>
    <w:tmpl w:val="6DE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60384B"/>
    <w:multiLevelType w:val="multilevel"/>
    <w:tmpl w:val="B328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14EDB"/>
    <w:multiLevelType w:val="hybridMultilevel"/>
    <w:tmpl w:val="FE00FD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8732AE"/>
    <w:multiLevelType w:val="hybridMultilevel"/>
    <w:tmpl w:val="1B90EE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8C62A1"/>
    <w:multiLevelType w:val="multilevel"/>
    <w:tmpl w:val="EEEE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295798"/>
    <w:multiLevelType w:val="hybridMultilevel"/>
    <w:tmpl w:val="5D46C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5C5"/>
    <w:multiLevelType w:val="hybridMultilevel"/>
    <w:tmpl w:val="36A83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16F8C"/>
    <w:multiLevelType w:val="multilevel"/>
    <w:tmpl w:val="2E38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BA45F2"/>
    <w:multiLevelType w:val="multilevel"/>
    <w:tmpl w:val="4F08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D32457"/>
    <w:multiLevelType w:val="multilevel"/>
    <w:tmpl w:val="C3D4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CF0702"/>
    <w:multiLevelType w:val="multilevel"/>
    <w:tmpl w:val="02EA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3608F"/>
    <w:multiLevelType w:val="hybridMultilevel"/>
    <w:tmpl w:val="4470C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E131D"/>
    <w:multiLevelType w:val="multilevel"/>
    <w:tmpl w:val="CEE6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4"/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2"/>
  </w:num>
  <w:num w:numId="8">
    <w:abstractNumId w:val="22"/>
  </w:num>
  <w:num w:numId="9">
    <w:abstractNumId w:val="25"/>
  </w:num>
  <w:num w:numId="10">
    <w:abstractNumId w:val="27"/>
  </w:num>
  <w:num w:numId="11">
    <w:abstractNumId w:val="14"/>
  </w:num>
  <w:num w:numId="12">
    <w:abstractNumId w:val="2"/>
  </w:num>
  <w:num w:numId="13">
    <w:abstractNumId w:val="18"/>
  </w:num>
  <w:num w:numId="14">
    <w:abstractNumId w:val="3"/>
  </w:num>
  <w:num w:numId="15">
    <w:abstractNumId w:val="13"/>
  </w:num>
  <w:num w:numId="16">
    <w:abstractNumId w:val="24"/>
  </w:num>
  <w:num w:numId="17">
    <w:abstractNumId w:val="7"/>
  </w:num>
  <w:num w:numId="18">
    <w:abstractNumId w:val="21"/>
  </w:num>
  <w:num w:numId="19">
    <w:abstractNumId w:val="19"/>
  </w:num>
  <w:num w:numId="20">
    <w:abstractNumId w:val="1"/>
  </w:num>
  <w:num w:numId="21">
    <w:abstractNumId w:val="26"/>
  </w:num>
  <w:num w:numId="22">
    <w:abstractNumId w:val="20"/>
  </w:num>
  <w:num w:numId="23">
    <w:abstractNumId w:val="8"/>
  </w:num>
  <w:num w:numId="24">
    <w:abstractNumId w:val="15"/>
  </w:num>
  <w:num w:numId="25">
    <w:abstractNumId w:val="9"/>
  </w:num>
  <w:num w:numId="26">
    <w:abstractNumId w:val="17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C1"/>
    <w:rsid w:val="000009BC"/>
    <w:rsid w:val="00001634"/>
    <w:rsid w:val="00002C98"/>
    <w:rsid w:val="00012215"/>
    <w:rsid w:val="00032777"/>
    <w:rsid w:val="00033D2E"/>
    <w:rsid w:val="00041A25"/>
    <w:rsid w:val="00042C86"/>
    <w:rsid w:val="000435FD"/>
    <w:rsid w:val="000511CC"/>
    <w:rsid w:val="000528C0"/>
    <w:rsid w:val="0005533D"/>
    <w:rsid w:val="000639F2"/>
    <w:rsid w:val="00063EF1"/>
    <w:rsid w:val="00063FE5"/>
    <w:rsid w:val="00067185"/>
    <w:rsid w:val="0007002B"/>
    <w:rsid w:val="0008718E"/>
    <w:rsid w:val="000A1A61"/>
    <w:rsid w:val="000A5323"/>
    <w:rsid w:val="000B5B4C"/>
    <w:rsid w:val="000B6A87"/>
    <w:rsid w:val="000B78A0"/>
    <w:rsid w:val="000C1B52"/>
    <w:rsid w:val="000C4606"/>
    <w:rsid w:val="000D2937"/>
    <w:rsid w:val="000D7B49"/>
    <w:rsid w:val="000E0404"/>
    <w:rsid w:val="000E5B41"/>
    <w:rsid w:val="000F1CEC"/>
    <w:rsid w:val="000F2E79"/>
    <w:rsid w:val="001021F3"/>
    <w:rsid w:val="0010326E"/>
    <w:rsid w:val="00103D7F"/>
    <w:rsid w:val="00106417"/>
    <w:rsid w:val="001111B4"/>
    <w:rsid w:val="0011668A"/>
    <w:rsid w:val="00121F17"/>
    <w:rsid w:val="00143067"/>
    <w:rsid w:val="00143ACB"/>
    <w:rsid w:val="00157E38"/>
    <w:rsid w:val="0017314B"/>
    <w:rsid w:val="00174747"/>
    <w:rsid w:val="00176D67"/>
    <w:rsid w:val="001845C8"/>
    <w:rsid w:val="00196F47"/>
    <w:rsid w:val="001B2106"/>
    <w:rsid w:val="001B653E"/>
    <w:rsid w:val="001B66F7"/>
    <w:rsid w:val="001B7365"/>
    <w:rsid w:val="001D1904"/>
    <w:rsid w:val="001E5C9D"/>
    <w:rsid w:val="001F520D"/>
    <w:rsid w:val="00201DFA"/>
    <w:rsid w:val="0021301D"/>
    <w:rsid w:val="002147B9"/>
    <w:rsid w:val="00216220"/>
    <w:rsid w:val="00217286"/>
    <w:rsid w:val="0022490C"/>
    <w:rsid w:val="00225C71"/>
    <w:rsid w:val="002304AC"/>
    <w:rsid w:val="00231932"/>
    <w:rsid w:val="00234592"/>
    <w:rsid w:val="00241F8E"/>
    <w:rsid w:val="002456F3"/>
    <w:rsid w:val="00257301"/>
    <w:rsid w:val="002644E8"/>
    <w:rsid w:val="0026500C"/>
    <w:rsid w:val="00271629"/>
    <w:rsid w:val="002976C2"/>
    <w:rsid w:val="002C5FD1"/>
    <w:rsid w:val="002C6278"/>
    <w:rsid w:val="002D00DF"/>
    <w:rsid w:val="002D2035"/>
    <w:rsid w:val="002E6D91"/>
    <w:rsid w:val="002F2151"/>
    <w:rsid w:val="003048C3"/>
    <w:rsid w:val="00317F67"/>
    <w:rsid w:val="0032104F"/>
    <w:rsid w:val="003222F1"/>
    <w:rsid w:val="00333B36"/>
    <w:rsid w:val="00336677"/>
    <w:rsid w:val="00344C8A"/>
    <w:rsid w:val="00362432"/>
    <w:rsid w:val="003637BD"/>
    <w:rsid w:val="0036479C"/>
    <w:rsid w:val="00373D5E"/>
    <w:rsid w:val="00375936"/>
    <w:rsid w:val="003803CA"/>
    <w:rsid w:val="0039345F"/>
    <w:rsid w:val="00394A2B"/>
    <w:rsid w:val="003A5223"/>
    <w:rsid w:val="003A5C94"/>
    <w:rsid w:val="003B2BC3"/>
    <w:rsid w:val="003C4677"/>
    <w:rsid w:val="003C50EB"/>
    <w:rsid w:val="003D6AD1"/>
    <w:rsid w:val="003F31AD"/>
    <w:rsid w:val="003F4A67"/>
    <w:rsid w:val="004063DA"/>
    <w:rsid w:val="00406D6D"/>
    <w:rsid w:val="0041216A"/>
    <w:rsid w:val="00414CB8"/>
    <w:rsid w:val="00426FA0"/>
    <w:rsid w:val="00432D57"/>
    <w:rsid w:val="0043586F"/>
    <w:rsid w:val="00444CD2"/>
    <w:rsid w:val="00447385"/>
    <w:rsid w:val="00471F71"/>
    <w:rsid w:val="00472360"/>
    <w:rsid w:val="00473017"/>
    <w:rsid w:val="00476121"/>
    <w:rsid w:val="00484CAA"/>
    <w:rsid w:val="00491932"/>
    <w:rsid w:val="004A2558"/>
    <w:rsid w:val="004A6BC1"/>
    <w:rsid w:val="004B25E3"/>
    <w:rsid w:val="004B56BB"/>
    <w:rsid w:val="004C01CE"/>
    <w:rsid w:val="004D1CF1"/>
    <w:rsid w:val="004E529C"/>
    <w:rsid w:val="004E7B2F"/>
    <w:rsid w:val="004F7059"/>
    <w:rsid w:val="005022A0"/>
    <w:rsid w:val="00503EFF"/>
    <w:rsid w:val="005076C5"/>
    <w:rsid w:val="00517051"/>
    <w:rsid w:val="00531E09"/>
    <w:rsid w:val="0053226E"/>
    <w:rsid w:val="00536806"/>
    <w:rsid w:val="0055084A"/>
    <w:rsid w:val="00561881"/>
    <w:rsid w:val="00565F1A"/>
    <w:rsid w:val="005729DA"/>
    <w:rsid w:val="00575D2C"/>
    <w:rsid w:val="00582DC3"/>
    <w:rsid w:val="00584692"/>
    <w:rsid w:val="00591753"/>
    <w:rsid w:val="0059210D"/>
    <w:rsid w:val="005A302F"/>
    <w:rsid w:val="005B5A63"/>
    <w:rsid w:val="005B6957"/>
    <w:rsid w:val="005C2022"/>
    <w:rsid w:val="005C3D30"/>
    <w:rsid w:val="005C4D35"/>
    <w:rsid w:val="005C6C65"/>
    <w:rsid w:val="005E7185"/>
    <w:rsid w:val="005F485B"/>
    <w:rsid w:val="005F7342"/>
    <w:rsid w:val="00602CEB"/>
    <w:rsid w:val="0060382D"/>
    <w:rsid w:val="006103F4"/>
    <w:rsid w:val="00626664"/>
    <w:rsid w:val="00630943"/>
    <w:rsid w:val="00630A1F"/>
    <w:rsid w:val="00637952"/>
    <w:rsid w:val="00644AC7"/>
    <w:rsid w:val="006458AA"/>
    <w:rsid w:val="00647530"/>
    <w:rsid w:val="00650DBD"/>
    <w:rsid w:val="00656697"/>
    <w:rsid w:val="006575B5"/>
    <w:rsid w:val="00671000"/>
    <w:rsid w:val="00680550"/>
    <w:rsid w:val="00694C3A"/>
    <w:rsid w:val="006A2ED2"/>
    <w:rsid w:val="006A6D6D"/>
    <w:rsid w:val="006A7526"/>
    <w:rsid w:val="006B0716"/>
    <w:rsid w:val="006C1406"/>
    <w:rsid w:val="006C2FB6"/>
    <w:rsid w:val="006E5506"/>
    <w:rsid w:val="006F084A"/>
    <w:rsid w:val="006F1E33"/>
    <w:rsid w:val="006F3555"/>
    <w:rsid w:val="00707AE9"/>
    <w:rsid w:val="00707B52"/>
    <w:rsid w:val="00714101"/>
    <w:rsid w:val="00717083"/>
    <w:rsid w:val="007270E9"/>
    <w:rsid w:val="007335A2"/>
    <w:rsid w:val="00746AF6"/>
    <w:rsid w:val="00750A9B"/>
    <w:rsid w:val="0077257E"/>
    <w:rsid w:val="00772E15"/>
    <w:rsid w:val="007963B1"/>
    <w:rsid w:val="007979CA"/>
    <w:rsid w:val="007A52EE"/>
    <w:rsid w:val="007E123B"/>
    <w:rsid w:val="007E583A"/>
    <w:rsid w:val="007F6590"/>
    <w:rsid w:val="008102C7"/>
    <w:rsid w:val="00812DA3"/>
    <w:rsid w:val="00814188"/>
    <w:rsid w:val="008309D5"/>
    <w:rsid w:val="00834575"/>
    <w:rsid w:val="00836FE6"/>
    <w:rsid w:val="0084034D"/>
    <w:rsid w:val="00841056"/>
    <w:rsid w:val="00854138"/>
    <w:rsid w:val="0085583C"/>
    <w:rsid w:val="00876966"/>
    <w:rsid w:val="00882769"/>
    <w:rsid w:val="0089062A"/>
    <w:rsid w:val="008C0585"/>
    <w:rsid w:val="008C7FBD"/>
    <w:rsid w:val="008D5B6A"/>
    <w:rsid w:val="008E5F0C"/>
    <w:rsid w:val="008F1FC9"/>
    <w:rsid w:val="008F72C0"/>
    <w:rsid w:val="00913CA2"/>
    <w:rsid w:val="0092188F"/>
    <w:rsid w:val="0092429B"/>
    <w:rsid w:val="00942311"/>
    <w:rsid w:val="00950686"/>
    <w:rsid w:val="00970C49"/>
    <w:rsid w:val="009763DE"/>
    <w:rsid w:val="00981DCB"/>
    <w:rsid w:val="009879DB"/>
    <w:rsid w:val="009956EE"/>
    <w:rsid w:val="009A55D0"/>
    <w:rsid w:val="009D0BB4"/>
    <w:rsid w:val="009D601B"/>
    <w:rsid w:val="009E3122"/>
    <w:rsid w:val="009F128E"/>
    <w:rsid w:val="00A02672"/>
    <w:rsid w:val="00A10F85"/>
    <w:rsid w:val="00A1316B"/>
    <w:rsid w:val="00A215E7"/>
    <w:rsid w:val="00A355D0"/>
    <w:rsid w:val="00A37BD9"/>
    <w:rsid w:val="00A4150F"/>
    <w:rsid w:val="00A622BF"/>
    <w:rsid w:val="00A64FE8"/>
    <w:rsid w:val="00A67F64"/>
    <w:rsid w:val="00A80A6A"/>
    <w:rsid w:val="00A82842"/>
    <w:rsid w:val="00A93F4C"/>
    <w:rsid w:val="00A9624F"/>
    <w:rsid w:val="00AA2E50"/>
    <w:rsid w:val="00AA4197"/>
    <w:rsid w:val="00AA7C70"/>
    <w:rsid w:val="00AB290F"/>
    <w:rsid w:val="00AB7668"/>
    <w:rsid w:val="00AB7AF2"/>
    <w:rsid w:val="00AC7609"/>
    <w:rsid w:val="00AE064A"/>
    <w:rsid w:val="00AE5676"/>
    <w:rsid w:val="00AE5969"/>
    <w:rsid w:val="00AF016C"/>
    <w:rsid w:val="00AF1F44"/>
    <w:rsid w:val="00AF4076"/>
    <w:rsid w:val="00AF55F8"/>
    <w:rsid w:val="00B057F7"/>
    <w:rsid w:val="00B316CB"/>
    <w:rsid w:val="00B55405"/>
    <w:rsid w:val="00B60BD9"/>
    <w:rsid w:val="00B63228"/>
    <w:rsid w:val="00BA2D83"/>
    <w:rsid w:val="00BA7D6D"/>
    <w:rsid w:val="00BB05C5"/>
    <w:rsid w:val="00BB316E"/>
    <w:rsid w:val="00BB6745"/>
    <w:rsid w:val="00BB71C0"/>
    <w:rsid w:val="00BC2839"/>
    <w:rsid w:val="00BE4D5F"/>
    <w:rsid w:val="00BE661D"/>
    <w:rsid w:val="00BF3367"/>
    <w:rsid w:val="00BF6941"/>
    <w:rsid w:val="00C10380"/>
    <w:rsid w:val="00C24560"/>
    <w:rsid w:val="00C2712E"/>
    <w:rsid w:val="00C4003C"/>
    <w:rsid w:val="00C439D1"/>
    <w:rsid w:val="00C47107"/>
    <w:rsid w:val="00C50477"/>
    <w:rsid w:val="00C5564D"/>
    <w:rsid w:val="00C568B0"/>
    <w:rsid w:val="00C65F0E"/>
    <w:rsid w:val="00C73BC4"/>
    <w:rsid w:val="00C74E8D"/>
    <w:rsid w:val="00C81224"/>
    <w:rsid w:val="00C85AB2"/>
    <w:rsid w:val="00C95A89"/>
    <w:rsid w:val="00CA28E3"/>
    <w:rsid w:val="00CD1F9D"/>
    <w:rsid w:val="00CD4115"/>
    <w:rsid w:val="00CF2B8A"/>
    <w:rsid w:val="00D07907"/>
    <w:rsid w:val="00D27FF2"/>
    <w:rsid w:val="00D410C9"/>
    <w:rsid w:val="00D52B61"/>
    <w:rsid w:val="00D53DC7"/>
    <w:rsid w:val="00D54827"/>
    <w:rsid w:val="00D55D15"/>
    <w:rsid w:val="00D64E7A"/>
    <w:rsid w:val="00D6773A"/>
    <w:rsid w:val="00D743B3"/>
    <w:rsid w:val="00D875F7"/>
    <w:rsid w:val="00D96C5B"/>
    <w:rsid w:val="00DA0922"/>
    <w:rsid w:val="00DB5C76"/>
    <w:rsid w:val="00DC1C9E"/>
    <w:rsid w:val="00DC31B1"/>
    <w:rsid w:val="00DE0AED"/>
    <w:rsid w:val="00DE184A"/>
    <w:rsid w:val="00DE6AC2"/>
    <w:rsid w:val="00DF5085"/>
    <w:rsid w:val="00DF68E9"/>
    <w:rsid w:val="00E01BB6"/>
    <w:rsid w:val="00E05ADF"/>
    <w:rsid w:val="00E1437B"/>
    <w:rsid w:val="00E263C5"/>
    <w:rsid w:val="00E35E45"/>
    <w:rsid w:val="00E55C50"/>
    <w:rsid w:val="00E566E6"/>
    <w:rsid w:val="00E71507"/>
    <w:rsid w:val="00E768B1"/>
    <w:rsid w:val="00E801BC"/>
    <w:rsid w:val="00E83392"/>
    <w:rsid w:val="00E97413"/>
    <w:rsid w:val="00EA68A8"/>
    <w:rsid w:val="00EB4997"/>
    <w:rsid w:val="00EC2CD2"/>
    <w:rsid w:val="00ED1FE9"/>
    <w:rsid w:val="00ED4FD9"/>
    <w:rsid w:val="00EF1DD0"/>
    <w:rsid w:val="00F02BB4"/>
    <w:rsid w:val="00F05351"/>
    <w:rsid w:val="00F063DA"/>
    <w:rsid w:val="00F07640"/>
    <w:rsid w:val="00F12FCA"/>
    <w:rsid w:val="00F16283"/>
    <w:rsid w:val="00F2123B"/>
    <w:rsid w:val="00F36839"/>
    <w:rsid w:val="00F4711C"/>
    <w:rsid w:val="00F64BEF"/>
    <w:rsid w:val="00F70D19"/>
    <w:rsid w:val="00F83ED4"/>
    <w:rsid w:val="00F91755"/>
    <w:rsid w:val="00FA667D"/>
    <w:rsid w:val="00FA70A9"/>
    <w:rsid w:val="00FB1AF5"/>
    <w:rsid w:val="00FB42A2"/>
    <w:rsid w:val="00FC47C8"/>
    <w:rsid w:val="00FC682E"/>
    <w:rsid w:val="00FD7350"/>
    <w:rsid w:val="00FE5399"/>
    <w:rsid w:val="00FE7A88"/>
    <w:rsid w:val="00FF5915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AA011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2F"/>
    <w:rPr>
      <w:rFonts w:ascii="Segoe UI" w:eastAsia="Arial" w:hAnsi="Segoe UI" w:cs="Segoe UI"/>
      <w:sz w:val="18"/>
      <w:szCs w:val="18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B5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B4C"/>
    <w:rPr>
      <w:rFonts w:ascii="Arial" w:eastAsia="Arial" w:hAnsi="Arial" w:cs="Arial"/>
      <w:sz w:val="20"/>
      <w:szCs w:val="20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B4C"/>
    <w:rPr>
      <w:rFonts w:ascii="Arial" w:eastAsia="Arial" w:hAnsi="Arial" w:cs="Arial"/>
      <w:b/>
      <w:bCs/>
      <w:sz w:val="20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E56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7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1DFA"/>
    <w:pPr>
      <w:ind w:left="720"/>
      <w:contextualSpacing/>
    </w:pPr>
  </w:style>
  <w:style w:type="paragraph" w:styleId="Revision">
    <w:name w:val="Revision"/>
    <w:hidden/>
    <w:uiPriority w:val="99"/>
    <w:semiHidden/>
    <w:rsid w:val="005F485B"/>
    <w:pPr>
      <w:spacing w:after="0" w:line="240" w:lineRule="auto"/>
    </w:pPr>
    <w:rPr>
      <w:rFonts w:ascii="Arial" w:eastAsia="Arial" w:hAnsi="Arial" w:cs="Arial"/>
      <w:lang w:val="en-GB" w:eastAsia="en-AU"/>
    </w:rPr>
  </w:style>
  <w:style w:type="character" w:styleId="SubtleEmphasis">
    <w:name w:val="Subtle Emphasis"/>
    <w:basedOn w:val="DefaultParagraphFont"/>
    <w:uiPriority w:val="19"/>
    <w:qFormat/>
    <w:rsid w:val="00DE184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27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77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89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martcopying.edu.au/guidelines/the-statutory-text-and-artistic-works-licence/" TargetMode="External"/><Relationship Id="rId21" Type="http://schemas.openxmlformats.org/officeDocument/2006/relationships/hyperlink" Target="https://smartcopying.edu.au/glossary/musical-works/" TargetMode="External"/><Relationship Id="rId42" Type="http://schemas.openxmlformats.org/officeDocument/2006/relationships/hyperlink" Target="https://smartcopying.edu.au/glossary/school-events/" TargetMode="External"/><Relationship Id="rId47" Type="http://schemas.openxmlformats.org/officeDocument/2006/relationships/hyperlink" Target="https://smartcopying.edu.au/glossary/musical-works/" TargetMode="External"/><Relationship Id="rId63" Type="http://schemas.openxmlformats.org/officeDocument/2006/relationships/hyperlink" Target="https://smartcopying.edu.au/glossary/sound-recordings/" TargetMode="External"/><Relationship Id="rId68" Type="http://schemas.openxmlformats.org/officeDocument/2006/relationships/hyperlink" Target="https://smartcopying.edu.au/glossary/educational-purpose/" TargetMode="External"/><Relationship Id="rId84" Type="http://schemas.openxmlformats.org/officeDocument/2006/relationships/hyperlink" Target="https://smartcopying.edu.au/glossary/school-events/" TargetMode="External"/><Relationship Id="rId89" Type="http://schemas.openxmlformats.org/officeDocument/2006/relationships/hyperlink" Target="https://smartcopying.edu.au/glossary/sound-recordings/" TargetMode="External"/><Relationship Id="rId16" Type="http://schemas.openxmlformats.org/officeDocument/2006/relationships/hyperlink" Target="https://smartcopying.edu.au/glossary/ppca-phonographic-performance-company-of-australia-limited/" TargetMode="External"/><Relationship Id="rId11" Type="http://schemas.openxmlformats.org/officeDocument/2006/relationships/hyperlink" Target="https://smartcopying.edu.au/glossary/musical-works/" TargetMode="External"/><Relationship Id="rId32" Type="http://schemas.openxmlformats.org/officeDocument/2006/relationships/hyperlink" Target="https://smartcopying.edu.au/glossary/choral-work/" TargetMode="External"/><Relationship Id="rId37" Type="http://schemas.openxmlformats.org/officeDocument/2006/relationships/hyperlink" Target="https://smartcopying.edu.au/glossary/musical-works/" TargetMode="External"/><Relationship Id="rId53" Type="http://schemas.openxmlformats.org/officeDocument/2006/relationships/hyperlink" Target="https://smartcopying.edu.au/glossary/musical-works/" TargetMode="External"/><Relationship Id="rId58" Type="http://schemas.openxmlformats.org/officeDocument/2006/relationships/hyperlink" Target="https://smartcopying.edu.au/glossary/school-events/" TargetMode="External"/><Relationship Id="rId74" Type="http://schemas.openxmlformats.org/officeDocument/2006/relationships/hyperlink" Target="https://smartcopying.edu.au/glossary/digital-teaching-environment-dte/" TargetMode="External"/><Relationship Id="rId79" Type="http://schemas.openxmlformats.org/officeDocument/2006/relationships/hyperlink" Target="https://smartcopying.edu.au/glossary/school-events/" TargetMode="External"/><Relationship Id="rId5" Type="http://schemas.openxmlformats.org/officeDocument/2006/relationships/numbering" Target="numbering.xml"/><Relationship Id="rId90" Type="http://schemas.openxmlformats.org/officeDocument/2006/relationships/image" Target="media/image2.jpeg"/><Relationship Id="rId95" Type="http://schemas.openxmlformats.org/officeDocument/2006/relationships/footer" Target="footer1.xml"/><Relationship Id="rId22" Type="http://schemas.openxmlformats.org/officeDocument/2006/relationships/hyperlink" Target="https://smartcopying.edu.au/glossary/sound-recordings/" TargetMode="External"/><Relationship Id="rId27" Type="http://schemas.openxmlformats.org/officeDocument/2006/relationships/hyperlink" Target="https://smartcopying.edu.au/glossary/digital-teaching-environment-dte/" TargetMode="External"/><Relationship Id="rId43" Type="http://schemas.openxmlformats.org/officeDocument/2006/relationships/hyperlink" Target="https://smartcopying.edu.au/glossary/school-events/" TargetMode="External"/><Relationship Id="rId48" Type="http://schemas.openxmlformats.org/officeDocument/2006/relationships/hyperlink" Target="https://smartcopying.edu.au/glossary/sound-recordings/" TargetMode="External"/><Relationship Id="rId64" Type="http://schemas.openxmlformats.org/officeDocument/2006/relationships/hyperlink" Target="https://smartcopying.edu.au/glossary/school-purpose/" TargetMode="External"/><Relationship Id="rId69" Type="http://schemas.openxmlformats.org/officeDocument/2006/relationships/hyperlink" Target="https://smartcopying.edu.au/glossary/school-events/" TargetMode="External"/><Relationship Id="rId80" Type="http://schemas.openxmlformats.org/officeDocument/2006/relationships/hyperlink" Target="https://smartcopying.edu.au/glossary/school-events/" TargetMode="External"/><Relationship Id="rId85" Type="http://schemas.openxmlformats.org/officeDocument/2006/relationships/image" Target="media/image1.jpeg"/><Relationship Id="rId3" Type="http://schemas.openxmlformats.org/officeDocument/2006/relationships/customXml" Target="../customXml/item3.xml"/><Relationship Id="rId12" Type="http://schemas.openxmlformats.org/officeDocument/2006/relationships/hyperlink" Target="https://smartcopying.edu.au/glossary/sound-recordings/" TargetMode="External"/><Relationship Id="rId17" Type="http://schemas.openxmlformats.org/officeDocument/2006/relationships/hyperlink" Target="https://smartcopying.edu.au/glossary/musical-works/" TargetMode="External"/><Relationship Id="rId25" Type="http://schemas.openxmlformats.org/officeDocument/2006/relationships/hyperlink" Target="https://smartcopying.edu.au/glossary/school-purpose/" TargetMode="External"/><Relationship Id="rId33" Type="http://schemas.openxmlformats.org/officeDocument/2006/relationships/hyperlink" Target="https://smartcopying.edu.au/glossary/school-events/" TargetMode="External"/><Relationship Id="rId38" Type="http://schemas.openxmlformats.org/officeDocument/2006/relationships/hyperlink" Target="https://smartcopying.edu.au/glossary/sound-recordings/" TargetMode="External"/><Relationship Id="rId46" Type="http://schemas.openxmlformats.org/officeDocument/2006/relationships/hyperlink" Target="https://smartcopying.edu.au/glossary/school-events/" TargetMode="External"/><Relationship Id="rId59" Type="http://schemas.openxmlformats.org/officeDocument/2006/relationships/hyperlink" Target="https://smartcopying.edu.au/glossary/digital-teaching-environment-dte/" TargetMode="External"/><Relationship Id="rId67" Type="http://schemas.openxmlformats.org/officeDocument/2006/relationships/hyperlink" Target="https://smartcopying.edu.au/glossary/musical-works/" TargetMode="External"/><Relationship Id="rId20" Type="http://schemas.openxmlformats.org/officeDocument/2006/relationships/hyperlink" Target="https://smartcopying.edu.au/glossary/dramatic-context/" TargetMode="External"/><Relationship Id="rId41" Type="http://schemas.openxmlformats.org/officeDocument/2006/relationships/hyperlink" Target="https://smartcopying.edu.au/glossary/sound-recordings/" TargetMode="External"/><Relationship Id="rId54" Type="http://schemas.openxmlformats.org/officeDocument/2006/relationships/hyperlink" Target="https://smartcopying.edu.au/glossary/sound-recordings/" TargetMode="External"/><Relationship Id="rId62" Type="http://schemas.openxmlformats.org/officeDocument/2006/relationships/hyperlink" Target="https://smartcopying.edu.au/glossary/musical-works/" TargetMode="External"/><Relationship Id="rId70" Type="http://schemas.openxmlformats.org/officeDocument/2006/relationships/hyperlink" Target="https://smartcopying.edu.au/glossary/musical-works/" TargetMode="External"/><Relationship Id="rId75" Type="http://schemas.openxmlformats.org/officeDocument/2006/relationships/hyperlink" Target="https://smartcopying.edu.au/glossary/sound-recordings/" TargetMode="External"/><Relationship Id="rId83" Type="http://schemas.openxmlformats.org/officeDocument/2006/relationships/hyperlink" Target="https://smartcopying.edu.au/glossary/school-events/" TargetMode="External"/><Relationship Id="rId88" Type="http://schemas.openxmlformats.org/officeDocument/2006/relationships/hyperlink" Target="https://smartcopying.edu.au/glossary/musical-works/" TargetMode="External"/><Relationship Id="rId91" Type="http://schemas.openxmlformats.org/officeDocument/2006/relationships/image" Target="cid:image004.jpg@01D827C3.806135B0" TargetMode="External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martcopying.edu.au/glossary/sound-recordings/" TargetMode="External"/><Relationship Id="rId23" Type="http://schemas.openxmlformats.org/officeDocument/2006/relationships/hyperlink" Target="https://smartcopying.edu.au/glossary/commercial-activity/" TargetMode="External"/><Relationship Id="rId28" Type="http://schemas.openxmlformats.org/officeDocument/2006/relationships/hyperlink" Target="https://smartcopying.edu.au/glossary/school-purpose/" TargetMode="External"/><Relationship Id="rId36" Type="http://schemas.openxmlformats.org/officeDocument/2006/relationships/hyperlink" Target="https://smartcopying.edu.au/glossary/sound-recordings/" TargetMode="External"/><Relationship Id="rId49" Type="http://schemas.openxmlformats.org/officeDocument/2006/relationships/hyperlink" Target="https://smartcopying.edu.au/glossary/sound-recordings/" TargetMode="External"/><Relationship Id="rId57" Type="http://schemas.openxmlformats.org/officeDocument/2006/relationships/hyperlink" Target="https://smartcopying.edu.au/glossary/school-events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martcopying.edu.au/glossary/choral-work/" TargetMode="External"/><Relationship Id="rId44" Type="http://schemas.openxmlformats.org/officeDocument/2006/relationships/hyperlink" Target="https://smartcopying.edu.au/glossary/musical-works/" TargetMode="External"/><Relationship Id="rId52" Type="http://schemas.openxmlformats.org/officeDocument/2006/relationships/hyperlink" Target="https://smartcopying.edu.au/glossary/school-events/" TargetMode="External"/><Relationship Id="rId60" Type="http://schemas.openxmlformats.org/officeDocument/2006/relationships/hyperlink" Target="https://smartcopying.edu.au/glossary/school-events/" TargetMode="External"/><Relationship Id="rId65" Type="http://schemas.openxmlformats.org/officeDocument/2006/relationships/hyperlink" Target="https://smartcopying.edu.au/glossary/musical-works/" TargetMode="External"/><Relationship Id="rId73" Type="http://schemas.openxmlformats.org/officeDocument/2006/relationships/hyperlink" Target="https://smartcopying.edu.au/glossary/school-purpose/" TargetMode="External"/><Relationship Id="rId78" Type="http://schemas.openxmlformats.org/officeDocument/2006/relationships/hyperlink" Target="https://smartcopying.edu.au/glossary/digital-teaching-environment-dte/" TargetMode="External"/><Relationship Id="rId81" Type="http://schemas.openxmlformats.org/officeDocument/2006/relationships/hyperlink" Target="https://smartcopying.edu.au/glossary/school-events/" TargetMode="External"/><Relationship Id="rId86" Type="http://schemas.openxmlformats.org/officeDocument/2006/relationships/image" Target="cid:image003.jpg@01D827C3.806135B0" TargetMode="External"/><Relationship Id="rId94" Type="http://schemas.openxmlformats.org/officeDocument/2006/relationships/header" Target="header1.xml"/><Relationship Id="rId9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smartcopying.edu.au/contact-us/" TargetMode="External"/><Relationship Id="rId18" Type="http://schemas.openxmlformats.org/officeDocument/2006/relationships/hyperlink" Target="https://smartcopying.edu.au/glossary/sound-recordings/" TargetMode="External"/><Relationship Id="rId39" Type="http://schemas.openxmlformats.org/officeDocument/2006/relationships/hyperlink" Target="https://smartcopying.edu.au/glossary/school-events/" TargetMode="External"/><Relationship Id="rId34" Type="http://schemas.openxmlformats.org/officeDocument/2006/relationships/hyperlink" Target="https://smartcopying.edu.au/glossary/school-events/" TargetMode="External"/><Relationship Id="rId50" Type="http://schemas.openxmlformats.org/officeDocument/2006/relationships/hyperlink" Target="https://smartcopying.edu.au/glossary/musical-works/" TargetMode="External"/><Relationship Id="rId55" Type="http://schemas.openxmlformats.org/officeDocument/2006/relationships/hyperlink" Target="https://smartcopying.edu.au/contact-us/" TargetMode="External"/><Relationship Id="rId76" Type="http://schemas.openxmlformats.org/officeDocument/2006/relationships/hyperlink" Target="https://smartcopying.edu.au/glossary/sound-recordings/" TargetMode="External"/><Relationship Id="rId97" Type="http://schemas.openxmlformats.org/officeDocument/2006/relationships/footer" Target="footer3.xml"/><Relationship Id="rId7" Type="http://schemas.openxmlformats.org/officeDocument/2006/relationships/settings" Target="settings.xml"/><Relationship Id="rId71" Type="http://schemas.openxmlformats.org/officeDocument/2006/relationships/hyperlink" Target="https://smartcopying.edu.au/glossary/musical-works/" TargetMode="External"/><Relationship Id="rId92" Type="http://schemas.openxmlformats.org/officeDocument/2006/relationships/hyperlink" Target="https://smartcopying.edu.au/glossary/school-event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martcopying.edu.au/glossary/grand-right-works/" TargetMode="External"/><Relationship Id="rId24" Type="http://schemas.openxmlformats.org/officeDocument/2006/relationships/hyperlink" Target="https://smartcopying.edu.au/glossary/educational-purpose/" TargetMode="External"/><Relationship Id="rId40" Type="http://schemas.openxmlformats.org/officeDocument/2006/relationships/hyperlink" Target="https://smartcopying.edu.au/glossary/musical-works/" TargetMode="External"/><Relationship Id="rId45" Type="http://schemas.openxmlformats.org/officeDocument/2006/relationships/hyperlink" Target="https://smartcopying.edu.au/glossary/sound-recordings/" TargetMode="External"/><Relationship Id="rId66" Type="http://schemas.openxmlformats.org/officeDocument/2006/relationships/hyperlink" Target="https://smartcopying.edu.au/glossary/sound-recordings/" TargetMode="External"/><Relationship Id="rId87" Type="http://schemas.openxmlformats.org/officeDocument/2006/relationships/hyperlink" Target="https://smartcopying.edu.au/glossary/school-events/" TargetMode="External"/><Relationship Id="rId61" Type="http://schemas.openxmlformats.org/officeDocument/2006/relationships/hyperlink" Target="https://smartcopying.edu.au/glossary/school-events/" TargetMode="External"/><Relationship Id="rId82" Type="http://schemas.openxmlformats.org/officeDocument/2006/relationships/hyperlink" Target="https://smartcopying.edu.au/glossary/school-events/" TargetMode="External"/><Relationship Id="rId19" Type="http://schemas.openxmlformats.org/officeDocument/2006/relationships/hyperlink" Target="https://smartcopying.edu.au/glossary/school-events/" TargetMode="External"/><Relationship Id="rId14" Type="http://schemas.openxmlformats.org/officeDocument/2006/relationships/hyperlink" Target="https://smartcopying.edu.au/glossary/musical-works/" TargetMode="External"/><Relationship Id="rId30" Type="http://schemas.openxmlformats.org/officeDocument/2006/relationships/hyperlink" Target="https://smartcopying.edu.au/glossary/choral-work/" TargetMode="External"/><Relationship Id="rId35" Type="http://schemas.openxmlformats.org/officeDocument/2006/relationships/hyperlink" Target="https://smartcopying.edu.au/glossary/musical-works/" TargetMode="External"/><Relationship Id="rId56" Type="http://schemas.openxmlformats.org/officeDocument/2006/relationships/hyperlink" Target="https://smartcopying.edu.au/glossary/digital-teaching-environment-dte/" TargetMode="External"/><Relationship Id="rId77" Type="http://schemas.openxmlformats.org/officeDocument/2006/relationships/hyperlink" Target="https://smartcopying.edu.au/glossary/school-purpose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smartcopying.edu.au/glossary/sound-recordings/" TargetMode="External"/><Relationship Id="rId72" Type="http://schemas.openxmlformats.org/officeDocument/2006/relationships/hyperlink" Target="https://smartcopying.edu.au/glossary/musical-works/" TargetMode="External"/><Relationship Id="rId93" Type="http://schemas.openxmlformats.org/officeDocument/2006/relationships/hyperlink" Target="https://smartcopying.edu.au/glossary/sound-recordings/" TargetMode="External"/><Relationship Id="rId98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881ACAA38EA4A86B79526773D55C4" ma:contentTypeVersion="8" ma:contentTypeDescription="Create a new document." ma:contentTypeScope="" ma:versionID="1eb454a55e4b2cb4ad8042160177901f">
  <xsd:schema xmlns:xsd="http://www.w3.org/2001/XMLSchema" xmlns:xs="http://www.w3.org/2001/XMLSchema" xmlns:p="http://schemas.microsoft.com/office/2006/metadata/properties" xmlns:ns3="bf549d04-c378-4939-8636-1c19dd907196" targetNamespace="http://schemas.microsoft.com/office/2006/metadata/properties" ma:root="true" ma:fieldsID="1ad53d31ebcbe41abfa40822b2e6a120" ns3:_="">
    <xsd:import namespace="bf549d04-c378-4939-8636-1c19dd907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49d04-c378-4939-8636-1c19dd907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55FA8-87A3-4B76-B9B4-F8EBE507D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49d04-c378-4939-8636-1c19dd907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53CF1-4A41-4324-BE2C-3462682EC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9CF5C-D501-4922-BC81-CC7BC855C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7DFD38-EA41-4BC2-A952-998C6D2F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2</cp:revision>
  <dcterms:created xsi:type="dcterms:W3CDTF">2022-04-07T03:49:00Z</dcterms:created>
  <dcterms:modified xsi:type="dcterms:W3CDTF">2022-04-07T03:49:00Z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0x010100A16881ACAA38EA4A86B79526773D55C4</vt:lpwstr>
  </property>
  <property fmtid="{D5CDD505-2E9C-101B-9397-08002B2CF9AE}" pid="3" name="FooterType">
    <vt:lpwstr>1</vt:lpwstr>
  </property>
  <property fmtid="{D5CDD505-2E9C-101B-9397-08002B2CF9AE}" pid="4" name="DocumentID">
    <vt:lpwstr>ME_195665099_3</vt:lpwstr>
  </property>
  <property fmtid="{D5CDD505-2E9C-101B-9397-08002B2CF9AE}" pid="5" name="Custom1">
    <vt:lpwstr>1374744</vt:lpwstr>
  </property>
</Properties>
</file>