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C1" w:rsidRDefault="004A6BC1" w:rsidP="004A6BC1">
      <w:pPr>
        <w:rPr>
          <w:b/>
          <w:color w:val="98C33C"/>
          <w:sz w:val="28"/>
          <w:szCs w:val="28"/>
        </w:rPr>
      </w:pPr>
    </w:p>
    <w:p w:rsidR="00D80FDF" w:rsidRPr="00D80FDF" w:rsidRDefault="00D80FDF" w:rsidP="00D80FDF">
      <w:pPr>
        <w:rPr>
          <w:b/>
          <w:bCs/>
          <w:sz w:val="36"/>
          <w:szCs w:val="36"/>
          <w:lang w:val="en-AU"/>
        </w:rPr>
      </w:pPr>
      <w:r w:rsidRPr="00D80FDF">
        <w:rPr>
          <w:b/>
          <w:bCs/>
          <w:sz w:val="36"/>
          <w:szCs w:val="36"/>
          <w:lang w:val="en-AU"/>
        </w:rPr>
        <w:t>Podcasts – Using – What am I allowed to do? (TAFE)</w:t>
      </w:r>
    </w:p>
    <w:p w:rsid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Teachers and students might use </w:t>
      </w:r>
      <w:hyperlink r:id="rId8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 as part of classroom activities, for homework or for general TAFE activities (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updating students on TAFE events).</w:t>
      </w:r>
    </w:p>
    <w:p w:rsid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Teachers might use </w:t>
      </w:r>
      <w:hyperlink r:id="rId9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 to: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numPr>
          <w:ilvl w:val="0"/>
          <w:numId w:val="7"/>
        </w:numPr>
        <w:rPr>
          <w:lang w:val="en-AU"/>
        </w:rPr>
      </w:pPr>
      <w:r w:rsidRPr="00D80FDF">
        <w:rPr>
          <w:lang w:val="en-AU"/>
        </w:rPr>
        <w:t>provide foreign language lessons to students</w:t>
      </w:r>
    </w:p>
    <w:p w:rsidR="00D80FDF" w:rsidRPr="00D80FDF" w:rsidRDefault="00D80FDF" w:rsidP="00D80FDF">
      <w:pPr>
        <w:numPr>
          <w:ilvl w:val="0"/>
          <w:numId w:val="7"/>
        </w:numPr>
        <w:rPr>
          <w:lang w:val="en-AU"/>
        </w:rPr>
      </w:pPr>
      <w:r w:rsidRPr="00D80FDF">
        <w:rPr>
          <w:lang w:val="en-AU"/>
        </w:rPr>
        <w:t>as part of revision and homework tasks</w:t>
      </w:r>
    </w:p>
    <w:p w:rsidR="00D80FDF" w:rsidRPr="00D80FDF" w:rsidRDefault="00D80FDF" w:rsidP="00D80FDF">
      <w:pPr>
        <w:numPr>
          <w:ilvl w:val="0"/>
          <w:numId w:val="7"/>
        </w:numPr>
        <w:rPr>
          <w:lang w:val="en-AU"/>
        </w:rPr>
      </w:pPr>
      <w:r w:rsidRPr="00D80FDF">
        <w:rPr>
          <w:lang w:val="en-AU"/>
        </w:rPr>
        <w:t>facilitate self-paced and distance learning or</w:t>
      </w:r>
    </w:p>
    <w:p w:rsidR="00D80FDF" w:rsidRPr="00D80FDF" w:rsidRDefault="00D80FDF" w:rsidP="00D80FDF">
      <w:pPr>
        <w:numPr>
          <w:ilvl w:val="0"/>
          <w:numId w:val="7"/>
        </w:numPr>
        <w:rPr>
          <w:lang w:val="en-AU"/>
        </w:rPr>
      </w:pPr>
      <w:r w:rsidRPr="00D80FDF">
        <w:rPr>
          <w:lang w:val="en-AU"/>
        </w:rPr>
        <w:t>assist students with reading difficulties or other disabilities.</w:t>
      </w:r>
    </w:p>
    <w:p w:rsid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Students might use </w:t>
      </w:r>
      <w:hyperlink r:id="rId10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numPr>
          <w:ilvl w:val="0"/>
          <w:numId w:val="8"/>
        </w:numPr>
        <w:rPr>
          <w:lang w:val="en-AU"/>
        </w:rPr>
      </w:pPr>
      <w:r w:rsidRPr="00D80FDF">
        <w:rPr>
          <w:lang w:val="en-AU"/>
        </w:rPr>
        <w:t>as part of an assignment or</w:t>
      </w:r>
    </w:p>
    <w:p w:rsidR="00D80FDF" w:rsidRPr="00D80FDF" w:rsidRDefault="00D80FDF" w:rsidP="00D80FDF">
      <w:pPr>
        <w:numPr>
          <w:ilvl w:val="0"/>
          <w:numId w:val="8"/>
        </w:numPr>
        <w:rPr>
          <w:lang w:val="en-AU"/>
        </w:rPr>
      </w:pPr>
      <w:r w:rsidRPr="00D80FDF">
        <w:rPr>
          <w:lang w:val="en-AU"/>
        </w:rPr>
        <w:t>to present news, interviews or other content.</w:t>
      </w:r>
    </w:p>
    <w:p w:rsid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These activities will require playing, uploading and/or </w:t>
      </w:r>
      <w:hyperlink r:id="rId11" w:history="1">
        <w:r w:rsidRPr="00D80FDF">
          <w:rPr>
            <w:rStyle w:val="Hyperlink"/>
            <w:lang w:val="en-AU"/>
          </w:rPr>
          <w:t>copying</w:t>
        </w:r>
      </w:hyperlink>
      <w:r w:rsidRPr="00D80FDF">
        <w:rPr>
          <w:lang w:val="en-AU"/>
        </w:rPr>
        <w:t> the </w:t>
      </w:r>
      <w:hyperlink r:id="rId12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. This information sheet covers the playing, </w:t>
      </w:r>
      <w:hyperlink r:id="rId13" w:history="1">
        <w:r w:rsidRPr="00D80FDF">
          <w:rPr>
            <w:rStyle w:val="Hyperlink"/>
            <w:lang w:val="en-AU"/>
          </w:rPr>
          <w:t>copying</w:t>
        </w:r>
      </w:hyperlink>
      <w:r w:rsidRPr="00D80FDF">
        <w:rPr>
          <w:lang w:val="en-AU"/>
        </w:rPr>
        <w:t> and uploading of publicly available </w:t>
      </w:r>
      <w:hyperlink r:id="rId14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 in TAFEs. For more information on creating </w:t>
      </w:r>
      <w:hyperlink r:id="rId15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 in TAFEs, see </w:t>
      </w:r>
      <w:hyperlink r:id="rId16" w:history="1">
        <w:r w:rsidRPr="00D80FDF">
          <w:rPr>
            <w:rStyle w:val="Hyperlink"/>
            <w:lang w:val="en-AU"/>
          </w:rPr>
          <w:t>Podcasts – Creating (TAFE)</w:t>
        </w:r>
      </w:hyperlink>
      <w:r w:rsidRPr="00D80FDF">
        <w:rPr>
          <w:lang w:val="en-AU"/>
        </w:rPr>
        <w:t>.</w:t>
      </w:r>
    </w:p>
    <w:p w:rsidR="00D80FDF" w:rsidRDefault="00D80FDF" w:rsidP="00D80FDF">
      <w:pPr>
        <w:rPr>
          <w:b/>
          <w:bCs/>
          <w:lang w:val="en-AU"/>
        </w:rPr>
      </w:pPr>
    </w:p>
    <w:p w:rsidR="00D80FDF" w:rsidRDefault="00D80FDF" w:rsidP="00D80FDF">
      <w:pPr>
        <w:rPr>
          <w:b/>
          <w:bCs/>
          <w:lang w:val="en-AU"/>
        </w:rPr>
      </w:pPr>
      <w:r w:rsidRPr="00D80FDF">
        <w:rPr>
          <w:b/>
          <w:bCs/>
          <w:lang w:val="en-AU"/>
        </w:rPr>
        <w:t>What is a podcast?</w:t>
      </w:r>
    </w:p>
    <w:p w:rsidR="00D80FDF" w:rsidRPr="00D80FDF" w:rsidRDefault="00D80FDF" w:rsidP="00D80FDF">
      <w:pPr>
        <w:rPr>
          <w:b/>
          <w:bCs/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A “podcast” is a digital media file. It usually comprises visual and audio copyright material, including pictures, film and </w:t>
      </w:r>
      <w:hyperlink r:id="rId17" w:history="1">
        <w:r w:rsidRPr="00D80FDF">
          <w:rPr>
            <w:rStyle w:val="Hyperlink"/>
            <w:lang w:val="en-AU"/>
          </w:rPr>
          <w:t>sound recordings</w:t>
        </w:r>
      </w:hyperlink>
      <w:r w:rsidRPr="00D80FDF">
        <w:rPr>
          <w:lang w:val="en-AU"/>
        </w:rPr>
        <w:t>.</w:t>
      </w:r>
    </w:p>
    <w:p w:rsidR="00D80FDF" w:rsidRPr="00D80FDF" w:rsidRDefault="00D80FDF" w:rsidP="00D80FDF">
      <w:pPr>
        <w:rPr>
          <w:lang w:val="en-AU"/>
        </w:rPr>
      </w:pPr>
    </w:p>
    <w:p w:rsidR="00D80FDF" w:rsidRDefault="008F49F6" w:rsidP="00D80FDF">
      <w:pPr>
        <w:rPr>
          <w:lang w:val="en-AU"/>
        </w:rPr>
      </w:pPr>
      <w:hyperlink r:id="rId18" w:history="1">
        <w:r w:rsidR="00D80FDF" w:rsidRPr="00D80FDF">
          <w:rPr>
            <w:rStyle w:val="Hyperlink"/>
            <w:lang w:val="en-AU"/>
          </w:rPr>
          <w:t>Podcasts</w:t>
        </w:r>
      </w:hyperlink>
      <w:r w:rsidR="00D80FDF" w:rsidRPr="00D80FDF">
        <w:rPr>
          <w:lang w:val="en-AU"/>
        </w:rPr>
        <w:t> can be downloaded to devices such as laptops, tablets or mobile phones. Once downloaded, users can view/listen to a </w:t>
      </w:r>
      <w:hyperlink r:id="rId19" w:history="1">
        <w:r w:rsidR="00D80FDF" w:rsidRPr="00D80FDF">
          <w:rPr>
            <w:rStyle w:val="Hyperlink"/>
            <w:lang w:val="en-AU"/>
          </w:rPr>
          <w:t>podcast</w:t>
        </w:r>
      </w:hyperlink>
      <w:r w:rsidR="00D80FDF" w:rsidRPr="00D80FDF">
        <w:rPr>
          <w:lang w:val="en-AU"/>
        </w:rPr>
        <w:t> wherever and whenever they choose.</w:t>
      </w:r>
    </w:p>
    <w:p w:rsidR="00D80FDF" w:rsidRP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b/>
          <w:bCs/>
          <w:lang w:val="en-AU"/>
        </w:rPr>
      </w:pPr>
      <w:r w:rsidRPr="00D80FDF">
        <w:rPr>
          <w:b/>
          <w:bCs/>
          <w:lang w:val="en-AU"/>
        </w:rPr>
        <w:t>Teachers using podcasts</w:t>
      </w:r>
    </w:p>
    <w:p w:rsidR="00D80FDF" w:rsidRPr="00D80FDF" w:rsidRDefault="00D80FDF" w:rsidP="00D80FDF">
      <w:pPr>
        <w:rPr>
          <w:b/>
          <w:bCs/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There are different rules for teachers using </w:t>
      </w:r>
      <w:hyperlink r:id="rId20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, depending on whether the teacher is simply playing a </w:t>
      </w:r>
      <w:hyperlink r:id="rId21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or is </w:t>
      </w:r>
      <w:hyperlink r:id="rId22" w:history="1">
        <w:r w:rsidRPr="00D80FDF">
          <w:rPr>
            <w:rStyle w:val="Hyperlink"/>
            <w:lang w:val="en-AU"/>
          </w:rPr>
          <w:t>copying</w:t>
        </w:r>
      </w:hyperlink>
      <w:r w:rsidRPr="00D80FDF">
        <w:rPr>
          <w:lang w:val="en-AU"/>
        </w:rPr>
        <w:t> and/or uploading it. If </w:t>
      </w:r>
      <w:hyperlink r:id="rId23" w:history="1">
        <w:r w:rsidRPr="00D80FDF">
          <w:rPr>
            <w:rStyle w:val="Hyperlink"/>
            <w:lang w:val="en-AU"/>
          </w:rPr>
          <w:t>copying</w:t>
        </w:r>
      </w:hyperlink>
      <w:r w:rsidRPr="00D80FDF">
        <w:rPr>
          <w:lang w:val="en-AU"/>
        </w:rPr>
        <w:t>/uploading teachers also need to consider whether or not the </w:t>
      </w:r>
      <w:hyperlink r:id="rId24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is of a program that was broadcast on free-to-air radio or television.</w:t>
      </w:r>
    </w:p>
    <w:p w:rsidR="00D80FDF" w:rsidRP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b/>
          <w:bCs/>
          <w:lang w:val="en-AU"/>
        </w:rPr>
      </w:pPr>
      <w:r w:rsidRPr="00D80FDF">
        <w:rPr>
          <w:b/>
          <w:bCs/>
          <w:lang w:val="en-AU"/>
        </w:rPr>
        <w:t>Playing podcasts in class</w:t>
      </w:r>
    </w:p>
    <w:p w:rsidR="00D80FDF" w:rsidRPr="00D80FDF" w:rsidRDefault="00D80FDF" w:rsidP="00D80FDF">
      <w:pPr>
        <w:rPr>
          <w:b/>
          <w:bCs/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Teachers may be able to rely on the exception in section 28 of the Copyright Act if they want to play a </w:t>
      </w:r>
      <w:hyperlink r:id="rId25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to their class (includes distance education classes). This includes: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numPr>
          <w:ilvl w:val="0"/>
          <w:numId w:val="9"/>
        </w:numPr>
        <w:rPr>
          <w:lang w:val="en-AU"/>
        </w:rPr>
      </w:pPr>
      <w:r w:rsidRPr="00D80FDF">
        <w:rPr>
          <w:lang w:val="en-AU"/>
        </w:rPr>
        <w:lastRenderedPageBreak/>
        <w:t>playing a </w:t>
      </w:r>
      <w:hyperlink r:id="rId26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using a DVD player, or electronic device in the classroom or from an online website (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ABC iView or YouTube)</w:t>
      </w:r>
    </w:p>
    <w:p w:rsidR="00D80FDF" w:rsidRDefault="00D80FDF" w:rsidP="00D80FDF">
      <w:pPr>
        <w:ind w:left="720"/>
        <w:rPr>
          <w:lang w:val="en-AU"/>
        </w:rPr>
      </w:pPr>
    </w:p>
    <w:p w:rsidR="00D80FDF" w:rsidRPr="00D80FDF" w:rsidRDefault="00D80FDF" w:rsidP="00D80FDF">
      <w:pPr>
        <w:numPr>
          <w:ilvl w:val="0"/>
          <w:numId w:val="9"/>
        </w:numPr>
        <w:rPr>
          <w:lang w:val="en-AU"/>
        </w:rPr>
      </w:pPr>
      <w:r w:rsidRPr="00D80FDF">
        <w:rPr>
          <w:lang w:val="en-AU"/>
        </w:rPr>
        <w:t>using an electronic delivery system to transmit a </w:t>
      </w:r>
      <w:hyperlink r:id="rId27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from a central DVD player in the library to a monitor in the classroom</w:t>
      </w:r>
    </w:p>
    <w:p w:rsidR="00D80FDF" w:rsidRPr="00D80FDF" w:rsidRDefault="00D80FDF" w:rsidP="00D80FDF">
      <w:pPr>
        <w:numPr>
          <w:ilvl w:val="0"/>
          <w:numId w:val="9"/>
        </w:numPr>
        <w:rPr>
          <w:lang w:val="en-AU"/>
        </w:rPr>
      </w:pPr>
      <w:r w:rsidRPr="00D80FDF">
        <w:rPr>
          <w:lang w:val="en-AU"/>
        </w:rPr>
        <w:t>using virtual classroom software to show a </w:t>
      </w:r>
      <w:hyperlink r:id="rId28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, to external students</w:t>
      </w:r>
    </w:p>
    <w:p w:rsidR="00D80FDF" w:rsidRPr="00D80FDF" w:rsidRDefault="00D80FDF" w:rsidP="00D80FDF">
      <w:pPr>
        <w:numPr>
          <w:ilvl w:val="0"/>
          <w:numId w:val="9"/>
        </w:numPr>
        <w:rPr>
          <w:lang w:val="en-AU"/>
        </w:rPr>
      </w:pPr>
      <w:r w:rsidRPr="00D80FDF">
        <w:rPr>
          <w:lang w:val="en-AU"/>
        </w:rPr>
        <w:t>playing a </w:t>
      </w:r>
      <w:hyperlink r:id="rId29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in a virtual class over Skype, Google Hangouts or other online communication platforms and</w:t>
      </w:r>
    </w:p>
    <w:p w:rsidR="00D80FDF" w:rsidRPr="00D80FDF" w:rsidRDefault="00D80FDF" w:rsidP="00D80FDF">
      <w:pPr>
        <w:numPr>
          <w:ilvl w:val="0"/>
          <w:numId w:val="9"/>
        </w:numPr>
        <w:rPr>
          <w:lang w:val="en-AU"/>
        </w:rPr>
      </w:pPr>
      <w:r w:rsidRPr="00D80FDF">
        <w:rPr>
          <w:lang w:val="en-AU"/>
        </w:rPr>
        <w:t>playing a </w:t>
      </w:r>
      <w:hyperlink r:id="rId30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from a content or learning management system (such as Moodle or ClickView) in class.</w:t>
      </w:r>
    </w:p>
    <w:p w:rsid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Sometimes, to play a </w:t>
      </w:r>
      <w:hyperlink r:id="rId31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to your class you may need to first upload that </w:t>
      </w:r>
      <w:hyperlink r:id="rId32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to your TAFE’s </w:t>
      </w:r>
      <w:hyperlink r:id="rId33" w:history="1">
        <w:r w:rsidRPr="00D80FDF">
          <w:rPr>
            <w:rStyle w:val="Hyperlink"/>
            <w:lang w:val="en-AU"/>
          </w:rPr>
          <w:t>digital teaching environment (DTE)</w:t>
        </w:r>
      </w:hyperlink>
      <w:r w:rsidRPr="00D80FDF">
        <w:rPr>
          <w:lang w:val="en-AU"/>
        </w:rPr>
        <w:t>. This is fine under section 28, however, as soon as the lesson is over, you must remove the podcast from the </w:t>
      </w:r>
      <w:hyperlink r:id="rId34" w:history="1">
        <w:r w:rsidRPr="00D80FDF">
          <w:rPr>
            <w:rStyle w:val="Hyperlink"/>
            <w:lang w:val="en-AU"/>
          </w:rPr>
          <w:t>DTE</w:t>
        </w:r>
      </w:hyperlink>
      <w:r w:rsidRPr="00D80FDF">
        <w:rPr>
          <w:lang w:val="en-AU"/>
        </w:rPr>
        <w:t>.</w:t>
      </w:r>
    </w:p>
    <w:p w:rsid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For more information, see </w:t>
      </w:r>
      <w:hyperlink r:id="rId35" w:history="1">
        <w:r w:rsidRPr="00D80FDF">
          <w:rPr>
            <w:rStyle w:val="Hyperlink"/>
            <w:lang w:val="en-AU"/>
          </w:rPr>
          <w:t>Performance and Communication of Copyright Material in TAFE Classes</w:t>
        </w:r>
      </w:hyperlink>
    </w:p>
    <w:p w:rsidR="00D80FDF" w:rsidRDefault="00D80FDF" w:rsidP="00D80FDF">
      <w:pPr>
        <w:rPr>
          <w:b/>
          <w:bCs/>
          <w:lang w:val="en-AU"/>
        </w:rPr>
      </w:pPr>
    </w:p>
    <w:p w:rsidR="00D80FDF" w:rsidRPr="00D80FDF" w:rsidRDefault="00D80FDF" w:rsidP="00D80FDF">
      <w:pPr>
        <w:rPr>
          <w:b/>
          <w:bCs/>
          <w:lang w:val="en-AU"/>
        </w:rPr>
      </w:pPr>
      <w:r w:rsidRPr="00D80FDF">
        <w:rPr>
          <w:b/>
          <w:bCs/>
          <w:lang w:val="en-AU"/>
        </w:rPr>
        <w:t>Programs that have been broadcast on free-to-air radio or television</w:t>
      </w:r>
    </w:p>
    <w:p w:rsid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Teachers at WA TAFEs or at Bradfield Senior College in NSW</w:t>
      </w:r>
      <w:r>
        <w:rPr>
          <w:lang w:val="en-AU"/>
        </w:rPr>
        <w:t xml:space="preserve">  </w:t>
      </w:r>
      <w:r w:rsidRPr="00D80FDF">
        <w:rPr>
          <w:lang w:val="en-AU"/>
        </w:rPr>
        <w:t>can </w:t>
      </w:r>
      <w:hyperlink r:id="rId36" w:history="1">
        <w:r w:rsidRPr="00D80FDF">
          <w:rPr>
            <w:rStyle w:val="Hyperlink"/>
            <w:lang w:val="en-AU"/>
          </w:rPr>
          <w:t>copy</w:t>
        </w:r>
      </w:hyperlink>
      <w:r w:rsidRPr="00D80FDF">
        <w:rPr>
          <w:lang w:val="en-AU"/>
        </w:rPr>
        <w:t> and/or </w:t>
      </w:r>
      <w:hyperlink r:id="rId37" w:history="1">
        <w:r w:rsidRPr="00D80FDF">
          <w:rPr>
            <w:rStyle w:val="Hyperlink"/>
            <w:lang w:val="en-AU"/>
          </w:rPr>
          <w:t>communicate</w:t>
        </w:r>
      </w:hyperlink>
      <w:r w:rsidRPr="00D80FDF">
        <w:rPr>
          <w:lang w:val="en-AU"/>
        </w:rPr>
        <w:t> </w:t>
      </w:r>
      <w:hyperlink r:id="rId38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 of programs that have been previously broadcast on free-to-air radio or television and made available on the broadcaster’s website (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an episode of a Radio National program made available as a podcast on the ABC’s website) under the </w:t>
      </w:r>
      <w:hyperlink r:id="rId39" w:history="1">
        <w:r w:rsidRPr="00D80FDF">
          <w:rPr>
            <w:rStyle w:val="Hyperlink"/>
            <w:lang w:val="en-AU"/>
          </w:rPr>
          <w:t>Statutory Broadcast Licence</w:t>
        </w:r>
      </w:hyperlink>
      <w:r w:rsidRPr="00D80FDF">
        <w:rPr>
          <w:lang w:val="en-AU"/>
        </w:rPr>
        <w:t>, provided it is being done for an </w:t>
      </w:r>
      <w:hyperlink r:id="rId40" w:history="1">
        <w:r w:rsidRPr="00D80FDF">
          <w:rPr>
            <w:rStyle w:val="Hyperlink"/>
            <w:lang w:val="en-AU"/>
          </w:rPr>
          <w:t>educational purpose</w:t>
        </w:r>
      </w:hyperlink>
      <w:r w:rsidRPr="00D80FDF">
        <w:rPr>
          <w:lang w:val="en-AU"/>
        </w:rPr>
        <w:t>.</w:t>
      </w:r>
    </w:p>
    <w:p w:rsidR="00D80FDF" w:rsidRP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For all other TAFE institutes, see </w:t>
      </w:r>
      <w:hyperlink r:id="rId41" w:history="1">
        <w:r w:rsidRPr="00D80FDF">
          <w:rPr>
            <w:rStyle w:val="Hyperlink"/>
            <w:lang w:val="en-AU"/>
          </w:rPr>
          <w:t>Use of Television Programs and Film by TAFE Institutes Without a Statutory Broadcast Licence</w:t>
        </w:r>
      </w:hyperlink>
      <w:r w:rsidRPr="00D80FDF">
        <w:rPr>
          <w:lang w:val="en-AU"/>
        </w:rPr>
        <w:t>.</w:t>
      </w:r>
    </w:p>
    <w:p w:rsidR="00D80FDF" w:rsidRP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If using </w:t>
      </w:r>
      <w:hyperlink r:id="rId42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 under the </w:t>
      </w:r>
      <w:hyperlink r:id="rId43" w:history="1">
        <w:r w:rsidRPr="00D80FDF">
          <w:rPr>
            <w:rStyle w:val="Hyperlink"/>
            <w:lang w:val="en-AU"/>
          </w:rPr>
          <w:t>Statutory Broadcast Licence</w:t>
        </w:r>
      </w:hyperlink>
      <w:r w:rsidRPr="00D80FDF">
        <w:rPr>
          <w:lang w:val="en-AU"/>
        </w:rPr>
        <w:t>, teachers should make sure the </w:t>
      </w:r>
      <w:hyperlink r:id="rId44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can only be accessed by staff and students.</w:t>
      </w:r>
    </w:p>
    <w:p w:rsidR="00D80FDF" w:rsidRP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b/>
          <w:bCs/>
          <w:lang w:val="en-AU"/>
        </w:rPr>
      </w:pPr>
      <w:r w:rsidRPr="00D80FDF">
        <w:rPr>
          <w:b/>
          <w:bCs/>
          <w:lang w:val="en-AU"/>
        </w:rPr>
        <w:t>Programs that have not been broadcast on free-to-air radio or television</w:t>
      </w:r>
    </w:p>
    <w:p w:rsidR="00D80FDF" w:rsidRPr="00D80FDF" w:rsidRDefault="00D80FDF" w:rsidP="00D80FDF">
      <w:pPr>
        <w:rPr>
          <w:b/>
          <w:bCs/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If a </w:t>
      </w:r>
      <w:hyperlink r:id="rId45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is made available on the internet and is not of a program that has been previously broadcast on free-to-air radio or television, you still may be able to </w:t>
      </w:r>
      <w:hyperlink r:id="rId46" w:history="1">
        <w:r w:rsidRPr="00D80FDF">
          <w:rPr>
            <w:rStyle w:val="Hyperlink"/>
            <w:lang w:val="en-AU"/>
          </w:rPr>
          <w:t>copy </w:t>
        </w:r>
      </w:hyperlink>
      <w:r w:rsidRPr="00D80FDF">
        <w:rPr>
          <w:lang w:val="en-AU"/>
        </w:rPr>
        <w:t>and </w:t>
      </w:r>
      <w:hyperlink r:id="rId47" w:history="1">
        <w:r w:rsidRPr="00D80FDF">
          <w:rPr>
            <w:rStyle w:val="Hyperlink"/>
            <w:lang w:val="en-AU"/>
          </w:rPr>
          <w:t>communicate</w:t>
        </w:r>
      </w:hyperlink>
      <w:r w:rsidRPr="00D80FDF">
        <w:rPr>
          <w:lang w:val="en-AU"/>
        </w:rPr>
        <w:t> it. It will depend on whether: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numPr>
          <w:ilvl w:val="0"/>
          <w:numId w:val="10"/>
        </w:numPr>
        <w:rPr>
          <w:lang w:val="en-AU"/>
        </w:rPr>
      </w:pPr>
      <w:r w:rsidRPr="00D80FDF">
        <w:rPr>
          <w:lang w:val="en-AU"/>
        </w:rPr>
        <w:t>a copyright exception applies, such as </w:t>
      </w:r>
      <w:hyperlink r:id="rId48" w:history="1">
        <w:r w:rsidRPr="00D80FDF">
          <w:rPr>
            <w:rStyle w:val="Hyperlink"/>
            <w:lang w:val="en-AU"/>
          </w:rPr>
          <w:t>fair dealing</w:t>
        </w:r>
      </w:hyperlink>
      <w:r w:rsidRPr="00D80FDF">
        <w:rPr>
          <w:lang w:val="en-AU"/>
        </w:rPr>
        <w:t>, </w:t>
      </w:r>
      <w:hyperlink r:id="rId49" w:history="1">
        <w:r w:rsidRPr="00D80FDF">
          <w:rPr>
            <w:rStyle w:val="Hyperlink"/>
            <w:lang w:val="en-AU"/>
          </w:rPr>
          <w:t>flexible dealing</w:t>
        </w:r>
      </w:hyperlink>
      <w:r w:rsidRPr="00D80FDF">
        <w:rPr>
          <w:lang w:val="en-AU"/>
        </w:rPr>
        <w:t>, </w:t>
      </w:r>
      <w:hyperlink r:id="rId50" w:history="1">
        <w:r w:rsidRPr="00D80FDF">
          <w:rPr>
            <w:rStyle w:val="Hyperlink"/>
            <w:lang w:val="en-AU"/>
          </w:rPr>
          <w:t>disability access exceptions</w:t>
        </w:r>
      </w:hyperlink>
      <w:r w:rsidRPr="00D80FDF">
        <w:rPr>
          <w:lang w:val="en-AU"/>
        </w:rPr>
        <w:t> or another statutory exception or</w:t>
      </w:r>
    </w:p>
    <w:p w:rsidR="00D80FDF" w:rsidRDefault="00D80FDF" w:rsidP="00D80FDF">
      <w:pPr>
        <w:numPr>
          <w:ilvl w:val="0"/>
          <w:numId w:val="10"/>
        </w:numPr>
        <w:rPr>
          <w:lang w:val="en-AU"/>
        </w:rPr>
      </w:pPr>
      <w:r w:rsidRPr="00D80FDF">
        <w:rPr>
          <w:lang w:val="en-AU"/>
        </w:rPr>
        <w:t>the copyright owner has given permission.</w:t>
      </w:r>
    </w:p>
    <w:p w:rsidR="00D80FDF" w:rsidRPr="00D80FDF" w:rsidRDefault="00D80FDF" w:rsidP="00D80FDF">
      <w:pPr>
        <w:ind w:left="720"/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It is important to note that broadcasters often upload content (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on their website), which was not previously broadcast on free-to-air radio or television. For example: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numPr>
          <w:ilvl w:val="0"/>
          <w:numId w:val="11"/>
        </w:numPr>
        <w:rPr>
          <w:lang w:val="en-AU"/>
        </w:rPr>
      </w:pPr>
      <w:r w:rsidRPr="00D80FDF">
        <w:rPr>
          <w:lang w:val="en-AU"/>
        </w:rPr>
        <w:t>podcasts not previously broadcast by ABC that are uploaded to their website will list the date of upload, but there will be no broadcast details:</w:t>
      </w:r>
    </w:p>
    <w:p w:rsidR="00D80FDF" w:rsidRPr="00D80FDF" w:rsidRDefault="00D80FDF" w:rsidP="00D80FDF">
      <w:pPr>
        <w:rPr>
          <w:lang w:val="en-AU"/>
        </w:rPr>
      </w:pPr>
      <w:r>
        <w:rPr>
          <w:noProof/>
          <w:lang w:val="en-AU"/>
        </w:rPr>
        <w:drawing>
          <wp:inline distT="0" distB="0" distL="0" distR="0">
            <wp:extent cx="3499552" cy="2682240"/>
            <wp:effectExtent l="0" t="0" r="571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from kidslisten.pn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197" cy="269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DF" w:rsidRDefault="00D80FDF" w:rsidP="00D80FDF">
      <w:pPr>
        <w:numPr>
          <w:ilvl w:val="0"/>
          <w:numId w:val="12"/>
        </w:numPr>
        <w:rPr>
          <w:lang w:val="en-AU"/>
        </w:rPr>
      </w:pPr>
      <w:r w:rsidRPr="00D80FDF">
        <w:rPr>
          <w:lang w:val="en-AU"/>
        </w:rPr>
        <w:t>by contrast, </w:t>
      </w:r>
      <w:hyperlink r:id="rId52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 that were broadcast on ABC that are now available on their website, will list the original broadcast date and time at the end of the webpage where the </w:t>
      </w:r>
      <w:hyperlink r:id="rId53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has been uploaded</w:t>
      </w:r>
      <w:r>
        <w:rPr>
          <w:lang w:val="en-AU"/>
        </w:rPr>
        <w:t>:</w:t>
      </w:r>
    </w:p>
    <w:p w:rsidR="00D80FDF" w:rsidRPr="00D80FDF" w:rsidRDefault="00D80FDF" w:rsidP="00D80FDF">
      <w:pPr>
        <w:rPr>
          <w:lang w:val="en-AU"/>
        </w:rPr>
      </w:pPr>
      <w:r>
        <w:rPr>
          <w:noProof/>
          <w:lang w:val="en-AU"/>
        </w:rPr>
        <w:drawing>
          <wp:inline distT="0" distB="0" distL="0" distR="0">
            <wp:extent cx="2975610" cy="41594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from Conversations.p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397" cy="418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You should always check whether or not the </w:t>
      </w:r>
      <w:hyperlink r:id="rId55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was previously broadcast. If yes, you may be able to rely on the </w:t>
      </w:r>
      <w:hyperlink r:id="rId56" w:history="1">
        <w:r w:rsidRPr="00D80FDF">
          <w:rPr>
            <w:rStyle w:val="Hyperlink"/>
            <w:lang w:val="en-AU"/>
          </w:rPr>
          <w:t>Statutory Broadcast Licence</w:t>
        </w:r>
      </w:hyperlink>
      <w:r w:rsidRPr="00D80FDF">
        <w:rPr>
          <w:lang w:val="en-AU"/>
        </w:rPr>
        <w:t> (WA TAFE institutes and Bradfield College in NSW only).  If no, you are only able to </w:t>
      </w:r>
      <w:hyperlink r:id="rId57" w:history="1">
        <w:r w:rsidRPr="00D80FDF">
          <w:rPr>
            <w:rStyle w:val="Hyperlink"/>
            <w:lang w:val="en-AU"/>
          </w:rPr>
          <w:t>copy</w:t>
        </w:r>
      </w:hyperlink>
      <w:r w:rsidRPr="00D80FDF">
        <w:rPr>
          <w:lang w:val="en-AU"/>
        </w:rPr>
        <w:t> and </w:t>
      </w:r>
      <w:hyperlink r:id="rId58" w:history="1">
        <w:r w:rsidRPr="00D80FDF">
          <w:rPr>
            <w:rStyle w:val="Hyperlink"/>
            <w:lang w:val="en-AU"/>
          </w:rPr>
          <w:t>communicate</w:t>
        </w:r>
      </w:hyperlink>
      <w:r w:rsidRPr="00D80FDF">
        <w:rPr>
          <w:lang w:val="en-AU"/>
        </w:rPr>
        <w:t> if you can rely on one of the copyright exceptions apply or you have permission.</w:t>
      </w:r>
    </w:p>
    <w:p w:rsidR="00D80FDF" w:rsidRDefault="00D80FDF" w:rsidP="00D80FDF">
      <w:pPr>
        <w:rPr>
          <w:b/>
          <w:bCs/>
          <w:lang w:val="en-AU"/>
        </w:rPr>
      </w:pPr>
    </w:p>
    <w:p w:rsidR="00D80FDF" w:rsidRPr="00D80FDF" w:rsidRDefault="00D80FDF" w:rsidP="00D80FDF">
      <w:pPr>
        <w:rPr>
          <w:b/>
          <w:bCs/>
          <w:sz w:val="28"/>
          <w:szCs w:val="28"/>
          <w:lang w:val="en-AU"/>
        </w:rPr>
      </w:pPr>
      <w:r w:rsidRPr="00D80FDF">
        <w:rPr>
          <w:b/>
          <w:bCs/>
          <w:sz w:val="28"/>
          <w:szCs w:val="28"/>
          <w:lang w:val="en-AU"/>
        </w:rPr>
        <w:t>Does a statutory exception apply?</w:t>
      </w:r>
    </w:p>
    <w:p w:rsidR="00D80FDF" w:rsidRDefault="00D80FDF" w:rsidP="00D80FDF">
      <w:pPr>
        <w:rPr>
          <w:b/>
          <w:bCs/>
          <w:lang w:val="en-AU"/>
        </w:rPr>
      </w:pPr>
    </w:p>
    <w:p w:rsidR="00D80FDF" w:rsidRPr="00D80FDF" w:rsidRDefault="00D80FDF" w:rsidP="00D80FDF">
      <w:pPr>
        <w:rPr>
          <w:b/>
          <w:bCs/>
          <w:lang w:val="en-AU"/>
        </w:rPr>
      </w:pPr>
      <w:r w:rsidRPr="00D80FDF">
        <w:rPr>
          <w:b/>
          <w:bCs/>
          <w:lang w:val="en-AU"/>
        </w:rPr>
        <w:t>Fair dealing</w:t>
      </w:r>
    </w:p>
    <w:p w:rsid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If a </w:t>
      </w:r>
      <w:hyperlink r:id="rId59" w:history="1">
        <w:r w:rsidRPr="00D80FDF">
          <w:rPr>
            <w:rStyle w:val="Hyperlink"/>
            <w:lang w:val="en-AU"/>
          </w:rPr>
          <w:t>fair dealing</w:t>
        </w:r>
      </w:hyperlink>
      <w:r w:rsidRPr="00D80FDF">
        <w:rPr>
          <w:lang w:val="en-AU"/>
        </w:rPr>
        <w:t> exception applies, teachers will be able to </w:t>
      </w:r>
      <w:hyperlink r:id="rId60" w:history="1">
        <w:r w:rsidRPr="00D80FDF">
          <w:rPr>
            <w:rStyle w:val="Hyperlink"/>
            <w:lang w:val="en-AU"/>
          </w:rPr>
          <w:t>copy </w:t>
        </w:r>
      </w:hyperlink>
      <w:r w:rsidRPr="00D80FDF">
        <w:rPr>
          <w:lang w:val="en-AU"/>
        </w:rPr>
        <w:t>and/or </w:t>
      </w:r>
      <w:hyperlink r:id="rId61" w:history="1">
        <w:r w:rsidRPr="00D80FDF">
          <w:rPr>
            <w:rStyle w:val="Hyperlink"/>
            <w:lang w:val="en-AU"/>
          </w:rPr>
          <w:t>communicate</w:t>
        </w:r>
      </w:hyperlink>
      <w:r w:rsidRPr="00D80FDF">
        <w:rPr>
          <w:lang w:val="en-AU"/>
        </w:rPr>
        <w:t> a </w:t>
      </w:r>
      <w:hyperlink r:id="rId62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without the permission of the copyright owner.</w:t>
      </w: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The </w:t>
      </w:r>
      <w:hyperlink r:id="rId63" w:history="1">
        <w:r w:rsidRPr="00D80FDF">
          <w:rPr>
            <w:rStyle w:val="Hyperlink"/>
            <w:lang w:val="en-AU"/>
          </w:rPr>
          <w:t>fair dealing</w:t>
        </w:r>
      </w:hyperlink>
      <w:r w:rsidRPr="00D80FDF">
        <w:rPr>
          <w:lang w:val="en-AU"/>
        </w:rPr>
        <w:t> exceptions most relevant to teachers are: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numPr>
          <w:ilvl w:val="0"/>
          <w:numId w:val="13"/>
        </w:numPr>
        <w:rPr>
          <w:lang w:val="en-AU"/>
        </w:rPr>
      </w:pPr>
      <w:r w:rsidRPr="00D80FDF">
        <w:rPr>
          <w:lang w:val="en-AU"/>
        </w:rPr>
        <w:t xml:space="preserve">criticism or review – 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including a short extract of a podcast as part of a review for a relevant topic.</w:t>
      </w:r>
    </w:p>
    <w:p w:rsidR="00D80FDF" w:rsidRPr="00D80FDF" w:rsidRDefault="008F49F6" w:rsidP="00D80FDF">
      <w:pPr>
        <w:numPr>
          <w:ilvl w:val="0"/>
          <w:numId w:val="13"/>
        </w:numPr>
        <w:rPr>
          <w:lang w:val="en-AU"/>
        </w:rPr>
      </w:pPr>
      <w:hyperlink r:id="rId64" w:history="1">
        <w:r w:rsidR="00D80FDF" w:rsidRPr="00D80FDF">
          <w:rPr>
            <w:rStyle w:val="Hyperlink"/>
            <w:lang w:val="en-AU"/>
          </w:rPr>
          <w:t>parody</w:t>
        </w:r>
      </w:hyperlink>
      <w:r w:rsidR="00D80FDF" w:rsidRPr="00D80FDF">
        <w:rPr>
          <w:lang w:val="en-AU"/>
        </w:rPr>
        <w:t> or </w:t>
      </w:r>
      <w:hyperlink r:id="rId65" w:history="1">
        <w:r w:rsidR="00D80FDF" w:rsidRPr="00D80FDF">
          <w:rPr>
            <w:rStyle w:val="Hyperlink"/>
            <w:lang w:val="en-AU"/>
          </w:rPr>
          <w:t>satire</w:t>
        </w:r>
      </w:hyperlink>
      <w:r w:rsidR="00D80FDF" w:rsidRPr="00D80FDF">
        <w:rPr>
          <w:lang w:val="en-AU"/>
        </w:rPr>
        <w:t xml:space="preserve"> – </w:t>
      </w:r>
      <w:proofErr w:type="spellStart"/>
      <w:r w:rsidR="00D80FDF" w:rsidRPr="00D80FDF">
        <w:rPr>
          <w:lang w:val="en-AU"/>
        </w:rPr>
        <w:t>eg</w:t>
      </w:r>
      <w:proofErr w:type="spellEnd"/>
      <w:r w:rsidR="00D80FDF" w:rsidRPr="00D80FDF">
        <w:rPr>
          <w:lang w:val="en-AU"/>
        </w:rPr>
        <w:t xml:space="preserve"> using part of a </w:t>
      </w:r>
      <w:hyperlink r:id="rId66" w:history="1">
        <w:r w:rsidR="00D80FDF" w:rsidRPr="00D80FDF">
          <w:rPr>
            <w:rStyle w:val="Hyperlink"/>
            <w:lang w:val="en-AU"/>
          </w:rPr>
          <w:t>podcast</w:t>
        </w:r>
      </w:hyperlink>
      <w:r w:rsidR="00D80FDF" w:rsidRPr="00D80FDF">
        <w:rPr>
          <w:lang w:val="en-AU"/>
        </w:rPr>
        <w:t> to make an engaging </w:t>
      </w:r>
      <w:hyperlink r:id="rId67" w:history="1">
        <w:r w:rsidR="00D80FDF" w:rsidRPr="00D80FDF">
          <w:rPr>
            <w:rStyle w:val="Hyperlink"/>
            <w:lang w:val="en-AU"/>
          </w:rPr>
          <w:t>parody</w:t>
        </w:r>
      </w:hyperlink>
      <w:r w:rsidR="00D80FDF" w:rsidRPr="00D80FDF">
        <w:rPr>
          <w:lang w:val="en-AU"/>
        </w:rPr>
        <w:t> for students.</w:t>
      </w:r>
    </w:p>
    <w:p w:rsid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Remember, that to rely on a </w:t>
      </w:r>
      <w:hyperlink r:id="rId68" w:history="1">
        <w:r w:rsidRPr="00D80FDF">
          <w:rPr>
            <w:rStyle w:val="Hyperlink"/>
            <w:lang w:val="en-AU"/>
          </w:rPr>
          <w:t>fair dealing</w:t>
        </w:r>
      </w:hyperlink>
      <w:r w:rsidRPr="00D80FDF">
        <w:rPr>
          <w:lang w:val="en-AU"/>
        </w:rPr>
        <w:t> exception the portion of the </w:t>
      </w:r>
      <w:hyperlink r:id="rId69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used must be reasonable having regard to the purpose of the use. Otherwise, the use might not be ‘fair’.</w:t>
      </w:r>
    </w:p>
    <w:p w:rsid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For more information, see </w:t>
      </w:r>
      <w:hyperlink r:id="rId70" w:history="1">
        <w:r w:rsidRPr="00D80FDF">
          <w:rPr>
            <w:rStyle w:val="Hyperlink"/>
            <w:lang w:val="en-AU"/>
          </w:rPr>
          <w:t>Students and Copyright</w:t>
        </w:r>
      </w:hyperlink>
    </w:p>
    <w:p w:rsidR="00D80FDF" w:rsidRDefault="00D80FDF" w:rsidP="00D80FDF">
      <w:pPr>
        <w:rPr>
          <w:b/>
          <w:bCs/>
          <w:lang w:val="en-AU"/>
        </w:rPr>
      </w:pPr>
    </w:p>
    <w:p w:rsidR="00D80FDF" w:rsidRPr="00D80FDF" w:rsidRDefault="00D80FDF" w:rsidP="00D80FDF">
      <w:pPr>
        <w:rPr>
          <w:b/>
          <w:bCs/>
          <w:lang w:val="en-AU"/>
        </w:rPr>
      </w:pPr>
      <w:r w:rsidRPr="00D80FDF">
        <w:rPr>
          <w:b/>
          <w:bCs/>
          <w:lang w:val="en-AU"/>
        </w:rPr>
        <w:t>Flexible dealing</w:t>
      </w:r>
    </w:p>
    <w:p w:rsid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Under the </w:t>
      </w:r>
      <w:hyperlink r:id="rId71" w:history="1">
        <w:r w:rsidRPr="00D80FDF">
          <w:rPr>
            <w:rStyle w:val="Hyperlink"/>
            <w:lang w:val="en-AU"/>
          </w:rPr>
          <w:t>flexible dealing</w:t>
        </w:r>
      </w:hyperlink>
      <w:r w:rsidRPr="00D80FDF">
        <w:rPr>
          <w:lang w:val="en-AU"/>
        </w:rPr>
        <w:t> exception, teachers can </w:t>
      </w:r>
      <w:hyperlink r:id="rId72" w:history="1">
        <w:r w:rsidRPr="00D80FDF">
          <w:rPr>
            <w:rStyle w:val="Hyperlink"/>
            <w:lang w:val="en-AU"/>
          </w:rPr>
          <w:t>copy</w:t>
        </w:r>
      </w:hyperlink>
      <w:r w:rsidRPr="00D80FDF">
        <w:rPr>
          <w:lang w:val="en-AU"/>
        </w:rPr>
        <w:t> and/or </w:t>
      </w:r>
      <w:hyperlink r:id="rId73" w:history="1">
        <w:r w:rsidRPr="00D80FDF">
          <w:rPr>
            <w:rStyle w:val="Hyperlink"/>
            <w:lang w:val="en-AU"/>
          </w:rPr>
          <w:t>communicate</w:t>
        </w:r>
      </w:hyperlink>
      <w:r w:rsidRPr="00D80FDF">
        <w:rPr>
          <w:lang w:val="en-AU"/>
        </w:rPr>
        <w:t> </w:t>
      </w:r>
      <w:hyperlink r:id="rId74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 for non-commercial teaching purposes if the use is not covered by another exception or statutory or voluntary licence.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To determine if material can be included in a </w:t>
      </w:r>
      <w:hyperlink r:id="rId75" w:history="1">
        <w:r w:rsidRPr="00D80FDF">
          <w:rPr>
            <w:rStyle w:val="Hyperlink"/>
            <w:lang w:val="en-AU"/>
          </w:rPr>
          <w:t>podcast,</w:t>
        </w:r>
      </w:hyperlink>
      <w:r w:rsidRPr="00D80FDF">
        <w:rPr>
          <w:lang w:val="en-AU"/>
        </w:rPr>
        <w:t> teachers must assess whether:</w:t>
      </w:r>
    </w:p>
    <w:p w:rsidR="00D80FDF" w:rsidRPr="00D80FDF" w:rsidRDefault="00D80FDF" w:rsidP="00D80FDF">
      <w:pPr>
        <w:numPr>
          <w:ilvl w:val="0"/>
          <w:numId w:val="14"/>
        </w:numPr>
        <w:rPr>
          <w:lang w:val="en-AU"/>
        </w:rPr>
      </w:pPr>
      <w:r w:rsidRPr="00D80FDF">
        <w:rPr>
          <w:lang w:val="en-AU"/>
        </w:rPr>
        <w:t>the proposed </w:t>
      </w:r>
      <w:hyperlink r:id="rId76" w:history="1">
        <w:r w:rsidRPr="00D80FDF">
          <w:rPr>
            <w:rStyle w:val="Hyperlink"/>
            <w:lang w:val="en-AU"/>
          </w:rPr>
          <w:t>copying </w:t>
        </w:r>
      </w:hyperlink>
      <w:r w:rsidRPr="00D80FDF">
        <w:rPr>
          <w:lang w:val="en-AU"/>
        </w:rPr>
        <w:t>and/or </w:t>
      </w:r>
      <w:hyperlink r:id="rId77" w:history="1">
        <w:r w:rsidRPr="00D80FDF">
          <w:rPr>
            <w:rStyle w:val="Hyperlink"/>
            <w:lang w:val="en-AU"/>
          </w:rPr>
          <w:t>communicating</w:t>
        </w:r>
      </w:hyperlink>
      <w:r w:rsidRPr="00D80FDF">
        <w:rPr>
          <w:lang w:val="en-AU"/>
        </w:rPr>
        <w:t> is for a specific instructional purpose and</w:t>
      </w:r>
    </w:p>
    <w:p w:rsidR="00D80FDF" w:rsidRDefault="00D80FDF" w:rsidP="00D80FDF">
      <w:pPr>
        <w:numPr>
          <w:ilvl w:val="0"/>
          <w:numId w:val="14"/>
        </w:numPr>
        <w:rPr>
          <w:lang w:val="en-AU"/>
        </w:rPr>
      </w:pPr>
      <w:r w:rsidRPr="00D80FDF">
        <w:rPr>
          <w:lang w:val="en-AU"/>
        </w:rPr>
        <w:t>the use isn’t ‘unreasonable’.</w:t>
      </w:r>
    </w:p>
    <w:p w:rsidR="00D80FDF" w:rsidRPr="00D80FDF" w:rsidRDefault="00D80FDF" w:rsidP="00D80FDF">
      <w:pPr>
        <w:numPr>
          <w:ilvl w:val="0"/>
          <w:numId w:val="14"/>
        </w:num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For more information, see </w:t>
      </w:r>
      <w:hyperlink r:id="rId78" w:history="1">
        <w:r w:rsidRPr="00D80FDF">
          <w:rPr>
            <w:rStyle w:val="Hyperlink"/>
            <w:lang w:val="en-AU"/>
          </w:rPr>
          <w:t>Flexible Dealing</w:t>
        </w:r>
      </w:hyperlink>
      <w:r w:rsidRPr="00D80FDF">
        <w:rPr>
          <w:lang w:val="en-AU"/>
        </w:rPr>
        <w:t>.</w:t>
      </w:r>
    </w:p>
    <w:p w:rsidR="00D80FDF" w:rsidRDefault="00D80FDF" w:rsidP="00D80FDF">
      <w:pPr>
        <w:rPr>
          <w:b/>
          <w:bCs/>
          <w:lang w:val="en-AU"/>
        </w:rPr>
      </w:pPr>
    </w:p>
    <w:p w:rsidR="00D80FDF" w:rsidRPr="00D80FDF" w:rsidRDefault="00D80FDF" w:rsidP="00D80FDF">
      <w:pPr>
        <w:rPr>
          <w:b/>
          <w:bCs/>
          <w:lang w:val="en-AU"/>
        </w:rPr>
      </w:pPr>
      <w:r w:rsidRPr="00D80FDF">
        <w:rPr>
          <w:b/>
          <w:bCs/>
          <w:lang w:val="en-AU"/>
        </w:rPr>
        <w:t>Other exceptions</w:t>
      </w:r>
    </w:p>
    <w:p w:rsid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Teachers may be use </w:t>
      </w:r>
      <w:hyperlink r:id="rId79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 under other exceptions in specific circumstances including: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numPr>
          <w:ilvl w:val="0"/>
          <w:numId w:val="15"/>
        </w:numPr>
        <w:rPr>
          <w:lang w:val="en-AU"/>
        </w:rPr>
      </w:pPr>
      <w:r w:rsidRPr="00D80FDF">
        <w:rPr>
          <w:lang w:val="en-AU"/>
        </w:rPr>
        <w:t>using and modifying </w:t>
      </w:r>
      <w:hyperlink r:id="rId80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 for students with a learning disability, see </w:t>
      </w:r>
      <w:hyperlink r:id="rId81" w:history="1">
        <w:r w:rsidRPr="00D80FDF">
          <w:rPr>
            <w:rStyle w:val="Hyperlink"/>
            <w:lang w:val="en-AU"/>
          </w:rPr>
          <w:t>Disability Access Exceptions</w:t>
        </w:r>
      </w:hyperlink>
      <w:r w:rsidRPr="00D80FDF">
        <w:rPr>
          <w:lang w:val="en-AU"/>
        </w:rPr>
        <w:t> or</w:t>
      </w:r>
    </w:p>
    <w:p w:rsidR="00D80FDF" w:rsidRPr="00D80FDF" w:rsidRDefault="00D80FDF" w:rsidP="00D80FDF">
      <w:pPr>
        <w:numPr>
          <w:ilvl w:val="0"/>
          <w:numId w:val="15"/>
        </w:numPr>
        <w:rPr>
          <w:lang w:val="en-AU"/>
        </w:rPr>
      </w:pPr>
      <w:r w:rsidRPr="00D80FDF">
        <w:rPr>
          <w:lang w:val="en-AU"/>
        </w:rPr>
        <w:lastRenderedPageBreak/>
        <w:t>using </w:t>
      </w:r>
      <w:hyperlink r:id="rId82" w:history="1">
        <w:r w:rsidRPr="00D80FDF">
          <w:rPr>
            <w:rStyle w:val="Hyperlink"/>
            <w:lang w:val="en-AU"/>
          </w:rPr>
          <w:t>podcasts</w:t>
        </w:r>
      </w:hyperlink>
      <w:r w:rsidRPr="00D80FDF">
        <w:rPr>
          <w:lang w:val="en-AU"/>
        </w:rPr>
        <w:t> in exams, see </w:t>
      </w:r>
      <w:hyperlink r:id="rId83" w:history="1">
        <w:r w:rsidRPr="00D80FDF">
          <w:rPr>
            <w:rStyle w:val="Hyperlink"/>
            <w:lang w:val="en-AU"/>
          </w:rPr>
          <w:t>Copying for exams: What am I allowed to do?</w:t>
        </w:r>
      </w:hyperlink>
      <w:r w:rsidRPr="00D80FDF">
        <w:rPr>
          <w:lang w:val="en-AU"/>
        </w:rPr>
        <w:t>.</w:t>
      </w:r>
    </w:p>
    <w:p w:rsidR="00D80FDF" w:rsidRDefault="00D80FDF" w:rsidP="00D80FDF">
      <w:pPr>
        <w:rPr>
          <w:b/>
          <w:bCs/>
          <w:lang w:val="en-AU"/>
        </w:rPr>
      </w:pPr>
    </w:p>
    <w:p w:rsidR="00D80FDF" w:rsidRPr="00D80FDF" w:rsidRDefault="00D80FDF" w:rsidP="00D80FDF">
      <w:pPr>
        <w:rPr>
          <w:b/>
          <w:bCs/>
          <w:sz w:val="28"/>
          <w:szCs w:val="28"/>
          <w:lang w:val="en-AU"/>
        </w:rPr>
      </w:pPr>
      <w:bookmarkStart w:id="0" w:name="_GoBack"/>
      <w:bookmarkEnd w:id="0"/>
      <w:r w:rsidRPr="00D80FDF">
        <w:rPr>
          <w:b/>
          <w:bCs/>
          <w:sz w:val="28"/>
          <w:szCs w:val="28"/>
          <w:lang w:val="en-AU"/>
        </w:rPr>
        <w:t>Has the copyright owner given permission?</w:t>
      </w:r>
    </w:p>
    <w:p w:rsid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There are three situations where you will have permission to </w:t>
      </w:r>
      <w:hyperlink r:id="rId84" w:history="1">
        <w:r w:rsidRPr="00D80FDF">
          <w:rPr>
            <w:rStyle w:val="Hyperlink"/>
            <w:lang w:val="en-AU"/>
          </w:rPr>
          <w:t>copy </w:t>
        </w:r>
      </w:hyperlink>
      <w:r w:rsidRPr="00D80FDF">
        <w:rPr>
          <w:lang w:val="en-AU"/>
        </w:rPr>
        <w:t>and/or </w:t>
      </w:r>
      <w:hyperlink r:id="rId85" w:history="1">
        <w:r w:rsidRPr="00D80FDF">
          <w:rPr>
            <w:rStyle w:val="Hyperlink"/>
            <w:lang w:val="en-AU"/>
          </w:rPr>
          <w:t>communicate</w:t>
        </w:r>
      </w:hyperlink>
      <w:r w:rsidRPr="00D80FDF">
        <w:rPr>
          <w:lang w:val="en-AU"/>
        </w:rPr>
        <w:t> the </w:t>
      </w:r>
      <w:hyperlink r:id="rId86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numPr>
          <w:ilvl w:val="0"/>
          <w:numId w:val="16"/>
        </w:numPr>
        <w:rPr>
          <w:lang w:val="en-AU"/>
        </w:rPr>
      </w:pPr>
      <w:r w:rsidRPr="00D80FDF">
        <w:rPr>
          <w:lang w:val="en-AU"/>
        </w:rPr>
        <w:t>where the terms and conditions of use say that educational use is permitted</w:t>
      </w:r>
    </w:p>
    <w:p w:rsidR="00D80FDF" w:rsidRPr="00D80FDF" w:rsidRDefault="00D80FDF" w:rsidP="00D80FDF">
      <w:pPr>
        <w:numPr>
          <w:ilvl w:val="0"/>
          <w:numId w:val="16"/>
        </w:numPr>
        <w:rPr>
          <w:lang w:val="en-AU"/>
        </w:rPr>
      </w:pPr>
      <w:r w:rsidRPr="00D80FDF">
        <w:rPr>
          <w:lang w:val="en-AU"/>
        </w:rPr>
        <w:t>where the material has been openly licensed (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under </w:t>
      </w:r>
      <w:hyperlink r:id="rId87" w:history="1">
        <w:r w:rsidRPr="00D80FDF">
          <w:rPr>
            <w:rStyle w:val="Hyperlink"/>
            <w:lang w:val="en-AU"/>
          </w:rPr>
          <w:t>Creative Commons</w:t>
        </w:r>
      </w:hyperlink>
      <w:r w:rsidRPr="00D80FDF">
        <w:rPr>
          <w:lang w:val="en-AU"/>
        </w:rPr>
        <w:t>) or is in the public domain or</w:t>
      </w:r>
    </w:p>
    <w:p w:rsidR="00D80FDF" w:rsidRPr="00D80FDF" w:rsidRDefault="00D80FDF" w:rsidP="00D80FDF">
      <w:pPr>
        <w:numPr>
          <w:ilvl w:val="0"/>
          <w:numId w:val="16"/>
        </w:numPr>
        <w:rPr>
          <w:lang w:val="en-AU"/>
        </w:rPr>
      </w:pPr>
      <w:r w:rsidRPr="00D80FDF">
        <w:rPr>
          <w:lang w:val="en-AU"/>
        </w:rPr>
        <w:t>where the teacher has received permission from the copyright owner to </w:t>
      </w:r>
      <w:hyperlink r:id="rId88" w:history="1">
        <w:r w:rsidRPr="00D80FDF">
          <w:rPr>
            <w:rStyle w:val="Hyperlink"/>
            <w:lang w:val="en-AU"/>
          </w:rPr>
          <w:t>copy </w:t>
        </w:r>
      </w:hyperlink>
      <w:r w:rsidRPr="00D80FDF">
        <w:rPr>
          <w:lang w:val="en-AU"/>
        </w:rPr>
        <w:t>and/or </w:t>
      </w:r>
      <w:hyperlink r:id="rId89" w:history="1">
        <w:r w:rsidRPr="00D80FDF">
          <w:rPr>
            <w:rStyle w:val="Hyperlink"/>
            <w:lang w:val="en-AU"/>
          </w:rPr>
          <w:t>communicate</w:t>
        </w:r>
      </w:hyperlink>
      <w:r w:rsidRPr="00D80FDF">
        <w:rPr>
          <w:lang w:val="en-AU"/>
        </w:rPr>
        <w:t> the </w:t>
      </w:r>
      <w:hyperlink r:id="rId90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(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you may be able to get permission by asking the person or organisation listed at the ‘Contact Us’ section on the website).</w:t>
      </w:r>
    </w:p>
    <w:p w:rsid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Teachers should become familiar with websites that allow free educational use. They include: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8F49F6" w:rsidP="00D80FDF">
      <w:pPr>
        <w:numPr>
          <w:ilvl w:val="0"/>
          <w:numId w:val="17"/>
        </w:numPr>
        <w:rPr>
          <w:lang w:val="en-AU"/>
        </w:rPr>
      </w:pPr>
      <w:hyperlink r:id="rId91" w:history="1">
        <w:r w:rsidR="00D80FDF" w:rsidRPr="00D80FDF">
          <w:rPr>
            <w:rStyle w:val="Hyperlink"/>
            <w:lang w:val="en-AU"/>
          </w:rPr>
          <w:t>CC Search website</w:t>
        </w:r>
      </w:hyperlink>
    </w:p>
    <w:p w:rsidR="00D80FDF" w:rsidRPr="00D80FDF" w:rsidRDefault="008F49F6" w:rsidP="00D80FDF">
      <w:pPr>
        <w:numPr>
          <w:ilvl w:val="0"/>
          <w:numId w:val="17"/>
        </w:numPr>
        <w:rPr>
          <w:lang w:val="en-AU"/>
        </w:rPr>
      </w:pPr>
      <w:hyperlink r:id="rId92" w:history="1">
        <w:r w:rsidR="00D80FDF" w:rsidRPr="00D80FDF">
          <w:rPr>
            <w:rStyle w:val="Hyperlink"/>
            <w:lang w:val="en-AU"/>
          </w:rPr>
          <w:t>Google (Advanced Search)</w:t>
        </w:r>
      </w:hyperlink>
    </w:p>
    <w:p w:rsidR="00D80FDF" w:rsidRPr="00D80FDF" w:rsidRDefault="008F49F6" w:rsidP="00D80FDF">
      <w:pPr>
        <w:numPr>
          <w:ilvl w:val="0"/>
          <w:numId w:val="17"/>
        </w:numPr>
        <w:rPr>
          <w:lang w:val="en-AU"/>
        </w:rPr>
      </w:pPr>
      <w:hyperlink r:id="rId93" w:history="1">
        <w:r w:rsidR="00D80FDF" w:rsidRPr="00D80FDF">
          <w:rPr>
            <w:rStyle w:val="Hyperlink"/>
            <w:lang w:val="en-AU"/>
          </w:rPr>
          <w:t>YouTube</w:t>
        </w:r>
      </w:hyperlink>
      <w:r w:rsidR="00D80FDF" w:rsidRPr="00D80FDF">
        <w:rPr>
          <w:lang w:val="en-AU"/>
        </w:rPr>
        <w:t> (using Creative Commons filter in search under ‘Features’) and</w:t>
      </w:r>
    </w:p>
    <w:p w:rsidR="00D80FDF" w:rsidRPr="00D80FDF" w:rsidRDefault="008F49F6" w:rsidP="00D80FDF">
      <w:pPr>
        <w:numPr>
          <w:ilvl w:val="0"/>
          <w:numId w:val="17"/>
        </w:numPr>
        <w:rPr>
          <w:lang w:val="en-AU"/>
        </w:rPr>
      </w:pPr>
      <w:hyperlink r:id="rId94" w:history="1">
        <w:r w:rsidR="00D80FDF" w:rsidRPr="00D80FDF">
          <w:rPr>
            <w:rStyle w:val="Hyperlink"/>
            <w:lang w:val="en-AU"/>
          </w:rPr>
          <w:t>Wikimedia Commons</w:t>
        </w:r>
      </w:hyperlink>
      <w:r w:rsidR="00D80FDF" w:rsidRPr="00D80FDF">
        <w:rPr>
          <w:lang w:val="en-AU"/>
        </w:rPr>
        <w:t>.</w:t>
      </w:r>
    </w:p>
    <w:p w:rsid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If a teacher is making a </w:t>
      </w:r>
      <w:hyperlink r:id="rId95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available under a </w:t>
      </w:r>
      <w:hyperlink r:id="rId96" w:history="1">
        <w:r w:rsidRPr="00D80FDF">
          <w:rPr>
            <w:rStyle w:val="Hyperlink"/>
            <w:lang w:val="en-AU"/>
          </w:rPr>
          <w:t>statutory exception</w:t>
        </w:r>
      </w:hyperlink>
      <w:r w:rsidRPr="00D80FDF">
        <w:rPr>
          <w:lang w:val="en-AU"/>
        </w:rPr>
        <w:t> or with permission from the copyright owner, there may be limitations on how they can use it and how they should limit access to it (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via password protected access).</w:t>
      </w:r>
    </w:p>
    <w:p w:rsidR="00D80FDF" w:rsidRDefault="00D80FDF" w:rsidP="00D80FDF">
      <w:pPr>
        <w:rPr>
          <w:b/>
          <w:bCs/>
          <w:lang w:val="en-AU"/>
        </w:rPr>
      </w:pPr>
    </w:p>
    <w:p w:rsidR="00D80FDF" w:rsidRPr="00D80FDF" w:rsidRDefault="00D80FDF" w:rsidP="00D80FDF">
      <w:pPr>
        <w:rPr>
          <w:b/>
          <w:bCs/>
          <w:sz w:val="28"/>
          <w:szCs w:val="28"/>
          <w:lang w:val="en-AU"/>
        </w:rPr>
      </w:pPr>
      <w:r w:rsidRPr="00D80FDF">
        <w:rPr>
          <w:b/>
          <w:bCs/>
          <w:sz w:val="28"/>
          <w:szCs w:val="28"/>
          <w:lang w:val="en-AU"/>
        </w:rPr>
        <w:t>Students using podcasts made available on the internet</w:t>
      </w:r>
    </w:p>
    <w:p w:rsid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If a </w:t>
      </w:r>
      <w:hyperlink r:id="rId97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is made available on the internet (whether or not it has been previously broadcast on free-to-air radio or television), students can use it if: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numPr>
          <w:ilvl w:val="0"/>
          <w:numId w:val="18"/>
        </w:numPr>
        <w:rPr>
          <w:lang w:val="en-AU"/>
        </w:rPr>
      </w:pPr>
      <w:r w:rsidRPr="00D80FDF">
        <w:rPr>
          <w:lang w:val="en-AU"/>
        </w:rPr>
        <w:t>a </w:t>
      </w:r>
      <w:hyperlink r:id="rId98" w:history="1">
        <w:r w:rsidRPr="00D80FDF">
          <w:rPr>
            <w:rStyle w:val="Hyperlink"/>
            <w:lang w:val="en-AU"/>
          </w:rPr>
          <w:t>fair dealing</w:t>
        </w:r>
      </w:hyperlink>
      <w:r w:rsidRPr="00D80FDF">
        <w:rPr>
          <w:lang w:val="en-AU"/>
        </w:rPr>
        <w:t> exception applies or</w:t>
      </w:r>
    </w:p>
    <w:p w:rsidR="00D80FDF" w:rsidRPr="00D80FDF" w:rsidRDefault="00D80FDF" w:rsidP="00D80FDF">
      <w:pPr>
        <w:numPr>
          <w:ilvl w:val="0"/>
          <w:numId w:val="18"/>
        </w:numPr>
        <w:rPr>
          <w:lang w:val="en-AU"/>
        </w:rPr>
      </w:pPr>
      <w:r w:rsidRPr="00D80FDF">
        <w:rPr>
          <w:lang w:val="en-AU"/>
        </w:rPr>
        <w:t>the copyright owner has given permission.</w:t>
      </w:r>
    </w:p>
    <w:p w:rsidR="00D80FDF" w:rsidRDefault="00D80FDF" w:rsidP="00D80FDF">
      <w:pPr>
        <w:rPr>
          <w:b/>
          <w:bCs/>
          <w:lang w:val="en-AU"/>
        </w:rPr>
      </w:pPr>
    </w:p>
    <w:p w:rsidR="00D80FDF" w:rsidRDefault="00D80FDF" w:rsidP="00D80FDF">
      <w:pPr>
        <w:rPr>
          <w:b/>
          <w:bCs/>
          <w:lang w:val="en-AU"/>
        </w:rPr>
      </w:pPr>
      <w:r w:rsidRPr="00D80FDF">
        <w:rPr>
          <w:b/>
          <w:bCs/>
          <w:lang w:val="en-AU"/>
        </w:rPr>
        <w:t>Fair dealing</w:t>
      </w:r>
    </w:p>
    <w:p w:rsidR="00D80FDF" w:rsidRPr="00D80FDF" w:rsidRDefault="00D80FDF" w:rsidP="00D80FDF">
      <w:pPr>
        <w:rPr>
          <w:b/>
          <w:bCs/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If a </w:t>
      </w:r>
      <w:hyperlink r:id="rId99" w:history="1">
        <w:r w:rsidRPr="00D80FDF">
          <w:rPr>
            <w:rStyle w:val="Hyperlink"/>
            <w:lang w:val="en-AU"/>
          </w:rPr>
          <w:t>fair dealing</w:t>
        </w:r>
      </w:hyperlink>
      <w:r w:rsidRPr="00D80FDF">
        <w:rPr>
          <w:lang w:val="en-AU"/>
        </w:rPr>
        <w:t> exception applies, students will be able to use a </w:t>
      </w:r>
      <w:hyperlink r:id="rId100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without the permission of the copyright owner.</w:t>
      </w:r>
    </w:p>
    <w:p w:rsidR="00D80FDF" w:rsidRP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The </w:t>
      </w:r>
      <w:hyperlink r:id="rId101" w:history="1">
        <w:r w:rsidRPr="00D80FDF">
          <w:rPr>
            <w:rStyle w:val="Hyperlink"/>
            <w:lang w:val="en-AU"/>
          </w:rPr>
          <w:t>fair dealing</w:t>
        </w:r>
      </w:hyperlink>
      <w:r w:rsidRPr="00D80FDF">
        <w:rPr>
          <w:lang w:val="en-AU"/>
        </w:rPr>
        <w:t> exceptions most relevant to students are: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numPr>
          <w:ilvl w:val="0"/>
          <w:numId w:val="19"/>
        </w:numPr>
        <w:rPr>
          <w:lang w:val="en-AU"/>
        </w:rPr>
      </w:pPr>
      <w:r w:rsidRPr="00D80FDF">
        <w:rPr>
          <w:lang w:val="en-AU"/>
        </w:rPr>
        <w:t xml:space="preserve">research or study – 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students downloading a </w:t>
      </w:r>
      <w:hyperlink r:id="rId102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for their research and study</w:t>
      </w:r>
    </w:p>
    <w:p w:rsidR="00D80FDF" w:rsidRPr="00D80FDF" w:rsidRDefault="00D80FDF" w:rsidP="00D80FDF">
      <w:pPr>
        <w:numPr>
          <w:ilvl w:val="0"/>
          <w:numId w:val="19"/>
        </w:numPr>
        <w:rPr>
          <w:lang w:val="en-AU"/>
        </w:rPr>
      </w:pPr>
      <w:r w:rsidRPr="00D80FDF">
        <w:rPr>
          <w:lang w:val="en-AU"/>
        </w:rPr>
        <w:lastRenderedPageBreak/>
        <w:t xml:space="preserve">criticism or review – 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students reviewing a </w:t>
      </w:r>
      <w:hyperlink r:id="rId103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for an assignment. The source material, the author and copyright owner (if different) must be identified, and</w:t>
      </w:r>
    </w:p>
    <w:p w:rsidR="00D80FDF" w:rsidRPr="00D80FDF" w:rsidRDefault="008F49F6" w:rsidP="00D80FDF">
      <w:pPr>
        <w:numPr>
          <w:ilvl w:val="0"/>
          <w:numId w:val="19"/>
        </w:numPr>
        <w:rPr>
          <w:lang w:val="en-AU"/>
        </w:rPr>
      </w:pPr>
      <w:hyperlink r:id="rId104" w:history="1">
        <w:r w:rsidR="00D80FDF" w:rsidRPr="00D80FDF">
          <w:rPr>
            <w:rStyle w:val="Hyperlink"/>
            <w:lang w:val="en-AU"/>
          </w:rPr>
          <w:t>parody</w:t>
        </w:r>
      </w:hyperlink>
      <w:r w:rsidR="00D80FDF" w:rsidRPr="00D80FDF">
        <w:rPr>
          <w:lang w:val="en-AU"/>
        </w:rPr>
        <w:t> or </w:t>
      </w:r>
      <w:hyperlink r:id="rId105" w:history="1">
        <w:r w:rsidR="00D80FDF" w:rsidRPr="00D80FDF">
          <w:rPr>
            <w:rStyle w:val="Hyperlink"/>
            <w:lang w:val="en-AU"/>
          </w:rPr>
          <w:t>satire</w:t>
        </w:r>
      </w:hyperlink>
      <w:r w:rsidR="00D80FDF" w:rsidRPr="00D80FDF">
        <w:rPr>
          <w:lang w:val="en-AU"/>
        </w:rPr>
        <w:t xml:space="preserve"> – </w:t>
      </w:r>
      <w:proofErr w:type="spellStart"/>
      <w:r w:rsidR="00D80FDF" w:rsidRPr="00D80FDF">
        <w:rPr>
          <w:lang w:val="en-AU"/>
        </w:rPr>
        <w:t>eg</w:t>
      </w:r>
      <w:proofErr w:type="spellEnd"/>
      <w:r w:rsidR="00D80FDF" w:rsidRPr="00D80FDF">
        <w:rPr>
          <w:lang w:val="en-AU"/>
        </w:rPr>
        <w:t xml:space="preserve"> students using part of a </w:t>
      </w:r>
      <w:hyperlink r:id="rId106" w:history="1">
        <w:r w:rsidR="00D80FDF" w:rsidRPr="00D80FDF">
          <w:rPr>
            <w:rStyle w:val="Hyperlink"/>
            <w:lang w:val="en-AU"/>
          </w:rPr>
          <w:t>podcast</w:t>
        </w:r>
      </w:hyperlink>
      <w:r w:rsidR="00D80FDF" w:rsidRPr="00D80FDF">
        <w:rPr>
          <w:lang w:val="en-AU"/>
        </w:rPr>
        <w:t> to include in a </w:t>
      </w:r>
      <w:hyperlink r:id="rId107" w:history="1">
        <w:r w:rsidR="00D80FDF" w:rsidRPr="00D80FDF">
          <w:rPr>
            <w:rStyle w:val="Hyperlink"/>
            <w:lang w:val="en-AU"/>
          </w:rPr>
          <w:t>parody</w:t>
        </w:r>
      </w:hyperlink>
      <w:r w:rsidR="00D80FDF" w:rsidRPr="00D80FDF">
        <w:rPr>
          <w:lang w:val="en-AU"/>
        </w:rPr>
        <w:t> or </w:t>
      </w:r>
      <w:hyperlink r:id="rId108" w:history="1">
        <w:r w:rsidR="00D80FDF" w:rsidRPr="00D80FDF">
          <w:rPr>
            <w:rStyle w:val="Hyperlink"/>
            <w:lang w:val="en-AU"/>
          </w:rPr>
          <w:t>satire</w:t>
        </w:r>
      </w:hyperlink>
      <w:r w:rsidR="00D80FDF" w:rsidRPr="00D80FDF">
        <w:rPr>
          <w:lang w:val="en-AU"/>
        </w:rPr>
        <w:t> (such as in another </w:t>
      </w:r>
      <w:hyperlink r:id="rId109" w:history="1">
        <w:r w:rsidR="00D80FDF" w:rsidRPr="00D80FDF">
          <w:rPr>
            <w:rStyle w:val="Hyperlink"/>
            <w:lang w:val="en-AU"/>
          </w:rPr>
          <w:t>podcast</w:t>
        </w:r>
      </w:hyperlink>
      <w:r w:rsidR="00D80FDF" w:rsidRPr="00D80FDF">
        <w:rPr>
          <w:lang w:val="en-AU"/>
        </w:rPr>
        <w:t>).</w:t>
      </w:r>
    </w:p>
    <w:p w:rsid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Remember, that to rely on a </w:t>
      </w:r>
      <w:hyperlink r:id="rId110" w:history="1">
        <w:r w:rsidRPr="00D80FDF">
          <w:rPr>
            <w:rStyle w:val="Hyperlink"/>
            <w:lang w:val="en-AU"/>
          </w:rPr>
          <w:t>fair dealing</w:t>
        </w:r>
      </w:hyperlink>
      <w:r w:rsidRPr="00D80FDF">
        <w:rPr>
          <w:lang w:val="en-AU"/>
        </w:rPr>
        <w:t> exception the portion of the </w:t>
      </w:r>
      <w:hyperlink r:id="rId111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used must be reasonable having regard to the purpose of the use. Otherwise, the use might not be ‘fair’.</w:t>
      </w: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For more information, see </w:t>
      </w:r>
      <w:hyperlink r:id="rId112" w:history="1">
        <w:r w:rsidRPr="00D80FDF">
          <w:rPr>
            <w:rStyle w:val="Hyperlink"/>
            <w:lang w:val="en-AU"/>
          </w:rPr>
          <w:t>Students and Copyright</w:t>
        </w:r>
      </w:hyperlink>
      <w:r w:rsidRPr="00D80FDF">
        <w:rPr>
          <w:lang w:val="en-AU"/>
        </w:rPr>
        <w:t>.</w:t>
      </w:r>
    </w:p>
    <w:p w:rsidR="00D80FDF" w:rsidRP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b/>
          <w:bCs/>
          <w:sz w:val="28"/>
          <w:szCs w:val="28"/>
          <w:lang w:val="en-AU"/>
        </w:rPr>
      </w:pPr>
      <w:r w:rsidRPr="00D80FDF">
        <w:rPr>
          <w:b/>
          <w:bCs/>
          <w:sz w:val="28"/>
          <w:szCs w:val="28"/>
          <w:lang w:val="en-AU"/>
        </w:rPr>
        <w:t>Has the copyright owner given permission?</w:t>
      </w:r>
    </w:p>
    <w:p w:rsidR="00D80FDF" w:rsidRPr="00D80FDF" w:rsidRDefault="00D80FDF" w:rsidP="00D80FDF">
      <w:pPr>
        <w:rPr>
          <w:b/>
          <w:bCs/>
          <w:sz w:val="28"/>
          <w:szCs w:val="28"/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There are three situations where you will have permission to use the </w:t>
      </w:r>
      <w:hyperlink r:id="rId113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numPr>
          <w:ilvl w:val="0"/>
          <w:numId w:val="20"/>
        </w:numPr>
        <w:rPr>
          <w:lang w:val="en-AU"/>
        </w:rPr>
      </w:pPr>
      <w:r w:rsidRPr="00D80FDF">
        <w:rPr>
          <w:lang w:val="en-AU"/>
        </w:rPr>
        <w:t xml:space="preserve">where the terms and conditions </w:t>
      </w:r>
      <w:proofErr w:type="gramStart"/>
      <w:r w:rsidRPr="00D80FDF">
        <w:rPr>
          <w:lang w:val="en-AU"/>
        </w:rPr>
        <w:t>says</w:t>
      </w:r>
      <w:proofErr w:type="gramEnd"/>
      <w:r w:rsidRPr="00D80FDF">
        <w:rPr>
          <w:lang w:val="en-AU"/>
        </w:rPr>
        <w:t xml:space="preserve"> that use for research and study is permitted</w:t>
      </w:r>
    </w:p>
    <w:p w:rsidR="00D80FDF" w:rsidRPr="00D80FDF" w:rsidRDefault="00D80FDF" w:rsidP="00D80FDF">
      <w:pPr>
        <w:numPr>
          <w:ilvl w:val="0"/>
          <w:numId w:val="20"/>
        </w:numPr>
        <w:rPr>
          <w:lang w:val="en-AU"/>
        </w:rPr>
      </w:pPr>
      <w:r w:rsidRPr="00D80FDF">
        <w:rPr>
          <w:lang w:val="en-AU"/>
        </w:rPr>
        <w:t>where the material has been openly licensed (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under </w:t>
      </w:r>
      <w:hyperlink r:id="rId114" w:history="1">
        <w:r w:rsidRPr="00D80FDF">
          <w:rPr>
            <w:rStyle w:val="Hyperlink"/>
            <w:lang w:val="en-AU"/>
          </w:rPr>
          <w:t>Creative Commons</w:t>
        </w:r>
      </w:hyperlink>
      <w:r w:rsidRPr="00D80FDF">
        <w:rPr>
          <w:lang w:val="en-AU"/>
        </w:rPr>
        <w:t>) or is in the public domain and</w:t>
      </w:r>
    </w:p>
    <w:p w:rsidR="00D80FDF" w:rsidRPr="00D80FDF" w:rsidRDefault="00D80FDF" w:rsidP="00D80FDF">
      <w:pPr>
        <w:numPr>
          <w:ilvl w:val="0"/>
          <w:numId w:val="20"/>
        </w:numPr>
        <w:rPr>
          <w:lang w:val="en-AU"/>
        </w:rPr>
      </w:pPr>
      <w:r w:rsidRPr="00D80FDF">
        <w:rPr>
          <w:lang w:val="en-AU"/>
        </w:rPr>
        <w:t>where the student has received permission from the copyright owner to use the </w:t>
      </w:r>
      <w:hyperlink r:id="rId115" w:history="1">
        <w:r w:rsidRPr="00D80FDF">
          <w:rPr>
            <w:rStyle w:val="Hyperlink"/>
            <w:lang w:val="en-AU"/>
          </w:rPr>
          <w:t>podcast</w:t>
        </w:r>
      </w:hyperlink>
      <w:r w:rsidRPr="00D80FDF">
        <w:rPr>
          <w:lang w:val="en-AU"/>
        </w:rPr>
        <w:t> (</w:t>
      </w:r>
      <w:proofErr w:type="spellStart"/>
      <w:r w:rsidRPr="00D80FDF">
        <w:rPr>
          <w:lang w:val="en-AU"/>
        </w:rPr>
        <w:t>eg</w:t>
      </w:r>
      <w:proofErr w:type="spellEnd"/>
      <w:r w:rsidRPr="00D80FDF">
        <w:rPr>
          <w:lang w:val="en-AU"/>
        </w:rPr>
        <w:t xml:space="preserve"> you may be able to get permission by asking the person or organisation listed at the ‘Contact Us’ section on the website).</w:t>
      </w:r>
    </w:p>
    <w:p w:rsidR="00D80FDF" w:rsidRDefault="00D80FDF" w:rsidP="00D80FDF">
      <w:pPr>
        <w:rPr>
          <w:lang w:val="en-AU"/>
        </w:rPr>
      </w:pPr>
    </w:p>
    <w:p w:rsidR="00D80FDF" w:rsidRDefault="00D80FDF" w:rsidP="00D80FDF">
      <w:pPr>
        <w:rPr>
          <w:lang w:val="en-AU"/>
        </w:rPr>
      </w:pPr>
      <w:r w:rsidRPr="00D80FDF">
        <w:rPr>
          <w:lang w:val="en-AU"/>
        </w:rPr>
        <w:t>Students should become familiar with websites that allow free educational use. They include:</w:t>
      </w:r>
    </w:p>
    <w:p w:rsidR="00D80FDF" w:rsidRPr="00D80FDF" w:rsidRDefault="00D80FDF" w:rsidP="00D80FDF">
      <w:pPr>
        <w:rPr>
          <w:lang w:val="en-AU"/>
        </w:rPr>
      </w:pPr>
    </w:p>
    <w:p w:rsidR="00D80FDF" w:rsidRPr="00D80FDF" w:rsidRDefault="008F49F6" w:rsidP="00D80FDF">
      <w:pPr>
        <w:numPr>
          <w:ilvl w:val="0"/>
          <w:numId w:val="21"/>
        </w:numPr>
        <w:rPr>
          <w:lang w:val="en-AU"/>
        </w:rPr>
      </w:pPr>
      <w:hyperlink r:id="rId116" w:history="1">
        <w:r w:rsidR="00D80FDF" w:rsidRPr="00D80FDF">
          <w:rPr>
            <w:rStyle w:val="Hyperlink"/>
            <w:lang w:val="en-AU"/>
          </w:rPr>
          <w:t>CC Search website</w:t>
        </w:r>
      </w:hyperlink>
    </w:p>
    <w:p w:rsidR="00D80FDF" w:rsidRPr="00D80FDF" w:rsidRDefault="008F49F6" w:rsidP="00D80FDF">
      <w:pPr>
        <w:numPr>
          <w:ilvl w:val="0"/>
          <w:numId w:val="21"/>
        </w:numPr>
        <w:rPr>
          <w:lang w:val="en-AU"/>
        </w:rPr>
      </w:pPr>
      <w:hyperlink r:id="rId117" w:history="1">
        <w:r w:rsidR="00D80FDF" w:rsidRPr="00D80FDF">
          <w:rPr>
            <w:rStyle w:val="Hyperlink"/>
            <w:lang w:val="en-AU"/>
          </w:rPr>
          <w:t>Google (Advanced Search)</w:t>
        </w:r>
      </w:hyperlink>
    </w:p>
    <w:p w:rsidR="00D80FDF" w:rsidRPr="00D80FDF" w:rsidRDefault="008F49F6" w:rsidP="00D80FDF">
      <w:pPr>
        <w:numPr>
          <w:ilvl w:val="0"/>
          <w:numId w:val="21"/>
        </w:numPr>
        <w:rPr>
          <w:lang w:val="en-AU"/>
        </w:rPr>
      </w:pPr>
      <w:hyperlink r:id="rId118" w:history="1">
        <w:r w:rsidR="00D80FDF" w:rsidRPr="00D80FDF">
          <w:rPr>
            <w:rStyle w:val="Hyperlink"/>
            <w:lang w:val="en-AU"/>
          </w:rPr>
          <w:t>YouTube</w:t>
        </w:r>
      </w:hyperlink>
      <w:r w:rsidR="00D80FDF" w:rsidRPr="00D80FDF">
        <w:rPr>
          <w:lang w:val="en-AU"/>
        </w:rPr>
        <w:t> (using Creative Commons filter in search under ‘Features’ and</w:t>
      </w:r>
    </w:p>
    <w:p w:rsidR="00D80FDF" w:rsidRPr="00D80FDF" w:rsidRDefault="008F49F6" w:rsidP="00D80FDF">
      <w:pPr>
        <w:numPr>
          <w:ilvl w:val="0"/>
          <w:numId w:val="21"/>
        </w:numPr>
        <w:rPr>
          <w:lang w:val="en-AU"/>
        </w:rPr>
      </w:pPr>
      <w:hyperlink r:id="rId119" w:history="1">
        <w:r w:rsidR="00D80FDF" w:rsidRPr="00D80FDF">
          <w:rPr>
            <w:rStyle w:val="Hyperlink"/>
            <w:lang w:val="en-AU"/>
          </w:rPr>
          <w:t>Wikimedia Commons</w:t>
        </w:r>
      </w:hyperlink>
      <w:r w:rsidR="00D80FDF" w:rsidRPr="00D80FDF">
        <w:rPr>
          <w:lang w:val="en-AU"/>
        </w:rPr>
        <w:t>.</w:t>
      </w:r>
    </w:p>
    <w:p w:rsidR="00D80FDF" w:rsidRDefault="00D80FDF" w:rsidP="00D80FDF">
      <w:pPr>
        <w:rPr>
          <w:lang w:val="en-AU"/>
        </w:rPr>
      </w:pPr>
    </w:p>
    <w:p w:rsidR="00D80FDF" w:rsidRPr="00D80FDF" w:rsidRDefault="00D80FDF" w:rsidP="00D80FDF">
      <w:pPr>
        <w:rPr>
          <w:lang w:val="en-AU"/>
        </w:rPr>
      </w:pPr>
      <w:r w:rsidRPr="00D80FDF">
        <w:rPr>
          <w:lang w:val="en-AU"/>
        </w:rPr>
        <w:t>For further information see the </w:t>
      </w:r>
      <w:hyperlink r:id="rId120" w:history="1">
        <w:r w:rsidRPr="00D80FDF">
          <w:rPr>
            <w:rStyle w:val="Hyperlink"/>
            <w:lang w:val="en-AU"/>
          </w:rPr>
          <w:t>Smartcopying website</w:t>
        </w:r>
      </w:hyperlink>
      <w:r w:rsidRPr="00D80FDF">
        <w:rPr>
          <w:lang w:val="en-AU"/>
        </w:rPr>
        <w:t> or contact your local copyright manager. You can also contact the National Copyright Unit on (02) 7814 3855 or by email at </w:t>
      </w:r>
      <w:hyperlink r:id="rId121" w:history="1">
        <w:r w:rsidRPr="00D80FDF">
          <w:rPr>
            <w:rStyle w:val="Hyperlink"/>
            <w:lang w:val="en-AU"/>
          </w:rPr>
          <w:t>smartcopying@det.nsw.edu.au</w:t>
        </w:r>
      </w:hyperlink>
      <w:r w:rsidRPr="00D80FDF">
        <w:rPr>
          <w:lang w:val="en-AU"/>
        </w:rPr>
        <w:t>.</w:t>
      </w:r>
    </w:p>
    <w:p w:rsidR="00D80FDF" w:rsidRPr="00D80FDF" w:rsidRDefault="00D80FDF" w:rsidP="00D80FDF"/>
    <w:sectPr w:rsidR="00D80FDF" w:rsidRPr="00D80FDF" w:rsidSect="00F4711C">
      <w:headerReference w:type="even" r:id="rId122"/>
      <w:headerReference w:type="default" r:id="rId123"/>
      <w:footerReference w:type="even" r:id="rId124"/>
      <w:footerReference w:type="default" r:id="rId125"/>
      <w:headerReference w:type="first" r:id="rId126"/>
      <w:footerReference w:type="first" r:id="rId1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9F6" w:rsidRDefault="008F49F6" w:rsidP="004A6BC1">
      <w:pPr>
        <w:spacing w:line="240" w:lineRule="auto"/>
      </w:pPr>
      <w:r>
        <w:separator/>
      </w:r>
    </w:p>
  </w:endnote>
  <w:endnote w:type="continuationSeparator" w:id="0">
    <w:p w:rsidR="008F49F6" w:rsidRDefault="008F49F6" w:rsidP="004A6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D15" w:rsidRDefault="00D55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815" w:rsidRDefault="006C2815" w:rsidP="00E01BB6">
    <w:pPr>
      <w:pStyle w:val="Foot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-834390</wp:posOffset>
              </wp:positionH>
              <wp:positionV relativeFrom="paragraph">
                <wp:posOffset>-2540</wp:posOffset>
              </wp:positionV>
              <wp:extent cx="1447800" cy="58674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4780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2815" w:rsidRPr="00FD7350" w:rsidRDefault="006C2815" w:rsidP="00E01BB6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D7350">
                            <w:rPr>
                              <w:sz w:val="14"/>
                              <w:szCs w:val="14"/>
                            </w:rPr>
                            <w:t>National Copyright Unit on behalf of the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FD7350">
                            <w:rPr>
                              <w:sz w:val="14"/>
                              <w:szCs w:val="14"/>
                            </w:rPr>
                            <w:t>Copyright Advisory Groups (Schools and TAFEs)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5.7pt;margin-top:-.2pt;width:114pt;height:46.2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" stroked="f">
              <v:textbox>
                <w:txbxContent>
                  <w:p w:rsidR="006C2815" w:rsidRPr="00FD7350" w:rsidRDefault="006C2815" w:rsidP="00E01BB6">
                    <w:pPr>
                      <w:rPr>
                        <w:sz w:val="14"/>
                        <w:szCs w:val="14"/>
                      </w:rPr>
                    </w:pPr>
                    <w:r w:rsidRPr="00FD7350">
                      <w:rPr>
                        <w:sz w:val="14"/>
                        <w:szCs w:val="14"/>
                      </w:rPr>
                      <w:t>National Copyright Unit on behalf of the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FD7350">
                      <w:rPr>
                        <w:sz w:val="14"/>
                        <w:szCs w:val="14"/>
                      </w:rPr>
                      <w:t>Copyright Advisory Groups (Schools and TAFEs)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eastAsia="Calibri" w:hAnsi="Calibri" w:cs="Calibri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5476875</wp:posOffset>
          </wp:positionH>
          <wp:positionV relativeFrom="page">
            <wp:posOffset>10115550</wp:posOffset>
          </wp:positionV>
          <wp:extent cx="866775" cy="302895"/>
          <wp:effectExtent l="0" t="0" r="9525" b="1905"/>
          <wp:wrapTopAndBottom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550030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6C2815" w:rsidRDefault="006C2815" w:rsidP="00471F71">
    <w:pPr>
      <w:tabs>
        <w:tab w:val="left" w:pos="7728"/>
      </w:tabs>
      <w:spacing w:line="240" w:lineRule="auto"/>
      <w:rPr>
        <w:rFonts w:ascii="Calibri" w:eastAsia="Calibri" w:hAnsi="Calibri" w:cs="Calibri"/>
        <w:sz w:val="16"/>
        <w:szCs w:val="16"/>
      </w:rPr>
    </w:pPr>
  </w:p>
  <w:p w:rsidR="00901DE9" w:rsidRDefault="008F49F6" w:rsidP="00471F71">
    <w:pPr>
      <w:tabs>
        <w:tab w:val="left" w:pos="7728"/>
      </w:tabs>
      <w:spacing w:line="240" w:lineRule="auto"/>
      <w:rPr>
        <w:rFonts w:ascii="Calibri" w:eastAsia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DE9" w:rsidRPr="00B00B93" w:rsidRDefault="00602CEB">
    <w:pPr>
      <w:rPr>
        <w:sz w:val="16"/>
        <w:szCs w:val="16"/>
      </w:rPr>
    </w:pPr>
    <w:r w:rsidRPr="00B00B93">
      <w:rPr>
        <w:sz w:val="16"/>
        <w:szCs w:val="16"/>
      </w:rPr>
      <w:t>National Copyright Unit on behalf of the Copyright Advisory Groups (Schools and TAFEs)</w:t>
    </w:r>
    <w:r>
      <w:t xml:space="preserve"> </w:t>
    </w:r>
    <w:r>
      <w:ptab w:relativeTo="margin" w:alignment="right" w:leader="none"/>
    </w: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16057982" wp14:editId="6B131CF5">
          <wp:extent cx="846455" cy="283845"/>
          <wp:effectExtent l="0" t="0" r="0" b="0"/>
          <wp:docPr id="14" name="image3.jpg" descr="Attribu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Attributi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9F6" w:rsidRDefault="008F49F6" w:rsidP="004A6BC1">
      <w:pPr>
        <w:spacing w:line="240" w:lineRule="auto"/>
      </w:pPr>
      <w:r>
        <w:separator/>
      </w:r>
    </w:p>
  </w:footnote>
  <w:footnote w:type="continuationSeparator" w:id="0">
    <w:p w:rsidR="008F49F6" w:rsidRDefault="008F49F6" w:rsidP="004A6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D15" w:rsidRDefault="00D55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DE9" w:rsidRDefault="00BA7D6D" w:rsidP="00AC7609">
    <w:pPr>
      <w:jc w:val="center"/>
    </w:pPr>
    <w:r>
      <w:rPr>
        <w:noProof/>
      </w:rPr>
      <w:drawing>
        <wp:inline distT="0" distB="0" distL="0" distR="0">
          <wp:extent cx="4080510" cy="8793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g-smartcopying-white-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246" cy="897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2CEB">
      <w:rPr>
        <w:noProof/>
      </w:rPr>
      <w:drawing>
        <wp:anchor distT="0" distB="0" distL="0" distR="0" simplePos="0" relativeHeight="251659264" behindDoc="0" locked="0" layoutInCell="1" hidden="0" allowOverlap="1" wp14:anchorId="0F2AEF89" wp14:editId="7D3413B6">
          <wp:simplePos x="0" y="0"/>
          <wp:positionH relativeFrom="column">
            <wp:posOffset>-901065</wp:posOffset>
          </wp:positionH>
          <wp:positionV relativeFrom="paragraph">
            <wp:posOffset>-445135</wp:posOffset>
          </wp:positionV>
          <wp:extent cx="14010409" cy="9525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10409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D15" w:rsidRDefault="00D55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BEA"/>
    <w:multiLevelType w:val="multilevel"/>
    <w:tmpl w:val="328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8699E"/>
    <w:multiLevelType w:val="multilevel"/>
    <w:tmpl w:val="4860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715F2"/>
    <w:multiLevelType w:val="multilevel"/>
    <w:tmpl w:val="2818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93086"/>
    <w:multiLevelType w:val="multilevel"/>
    <w:tmpl w:val="9A42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F77BF"/>
    <w:multiLevelType w:val="multilevel"/>
    <w:tmpl w:val="7810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554FE"/>
    <w:multiLevelType w:val="multilevel"/>
    <w:tmpl w:val="ACD2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66FDF"/>
    <w:multiLevelType w:val="multilevel"/>
    <w:tmpl w:val="0F96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E2B82"/>
    <w:multiLevelType w:val="multilevel"/>
    <w:tmpl w:val="B660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A6A1C"/>
    <w:multiLevelType w:val="multilevel"/>
    <w:tmpl w:val="F06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537AF"/>
    <w:multiLevelType w:val="multilevel"/>
    <w:tmpl w:val="CBF0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A13C2"/>
    <w:multiLevelType w:val="multilevel"/>
    <w:tmpl w:val="60D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86F82"/>
    <w:multiLevelType w:val="multilevel"/>
    <w:tmpl w:val="39CA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E2659"/>
    <w:multiLevelType w:val="multilevel"/>
    <w:tmpl w:val="B8F2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41722C"/>
    <w:multiLevelType w:val="multilevel"/>
    <w:tmpl w:val="9AB8F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7B4999"/>
    <w:multiLevelType w:val="multilevel"/>
    <w:tmpl w:val="51F2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05083"/>
    <w:multiLevelType w:val="multilevel"/>
    <w:tmpl w:val="F740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3D4C94"/>
    <w:multiLevelType w:val="multilevel"/>
    <w:tmpl w:val="42B2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21DF4"/>
    <w:multiLevelType w:val="multilevel"/>
    <w:tmpl w:val="B04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F3EE5"/>
    <w:multiLevelType w:val="multilevel"/>
    <w:tmpl w:val="4AF0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B65C15"/>
    <w:multiLevelType w:val="multilevel"/>
    <w:tmpl w:val="9704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136003"/>
    <w:multiLevelType w:val="multilevel"/>
    <w:tmpl w:val="22D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6"/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15"/>
  </w:num>
  <w:num w:numId="8">
    <w:abstractNumId w:val="20"/>
  </w:num>
  <w:num w:numId="9">
    <w:abstractNumId w:val="10"/>
  </w:num>
  <w:num w:numId="10">
    <w:abstractNumId w:val="3"/>
  </w:num>
  <w:num w:numId="11">
    <w:abstractNumId w:val="7"/>
  </w:num>
  <w:num w:numId="12">
    <w:abstractNumId w:val="16"/>
  </w:num>
  <w:num w:numId="13">
    <w:abstractNumId w:val="12"/>
  </w:num>
  <w:num w:numId="14">
    <w:abstractNumId w:val="19"/>
  </w:num>
  <w:num w:numId="15">
    <w:abstractNumId w:val="11"/>
  </w:num>
  <w:num w:numId="16">
    <w:abstractNumId w:val="1"/>
  </w:num>
  <w:num w:numId="17">
    <w:abstractNumId w:val="14"/>
  </w:num>
  <w:num w:numId="18">
    <w:abstractNumId w:val="17"/>
  </w:num>
  <w:num w:numId="19">
    <w:abstractNumId w:val="4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C1"/>
    <w:rsid w:val="003D5782"/>
    <w:rsid w:val="00426FA0"/>
    <w:rsid w:val="00471F71"/>
    <w:rsid w:val="004A6BC1"/>
    <w:rsid w:val="005E7185"/>
    <w:rsid w:val="00602CEB"/>
    <w:rsid w:val="006C2815"/>
    <w:rsid w:val="00714101"/>
    <w:rsid w:val="008F1FC9"/>
    <w:rsid w:val="008F49F6"/>
    <w:rsid w:val="00A01F2E"/>
    <w:rsid w:val="00A215E7"/>
    <w:rsid w:val="00AC7609"/>
    <w:rsid w:val="00BA7D6D"/>
    <w:rsid w:val="00C50477"/>
    <w:rsid w:val="00D54827"/>
    <w:rsid w:val="00D55D15"/>
    <w:rsid w:val="00D80FDF"/>
    <w:rsid w:val="00DB5C76"/>
    <w:rsid w:val="00F16283"/>
    <w:rsid w:val="00F4711C"/>
    <w:rsid w:val="00F5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0468D"/>
  <w15:chartTrackingRefBased/>
  <w15:docId w15:val="{0C4EA5DC-6759-41EE-BCA9-EB71470E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BC1"/>
    <w:pPr>
      <w:spacing w:after="0" w:line="276" w:lineRule="auto"/>
    </w:pPr>
    <w:rPr>
      <w:rFonts w:ascii="Arial" w:eastAsia="Arial" w:hAnsi="Arial" w:cs="Arial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B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BC1"/>
    <w:rPr>
      <w:rFonts w:ascii="Arial" w:eastAsia="Arial" w:hAnsi="Arial" w:cs="Arial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4A6BC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BC1"/>
    <w:rPr>
      <w:rFonts w:ascii="Arial" w:eastAsia="Arial" w:hAnsi="Arial" w:cs="Arial"/>
      <w:lang w:val="en-GB" w:eastAsia="en-AU"/>
    </w:rPr>
  </w:style>
  <w:style w:type="character" w:styleId="Hyperlink">
    <w:name w:val="Hyperlink"/>
    <w:basedOn w:val="DefaultParagraphFont"/>
    <w:uiPriority w:val="99"/>
    <w:unhideWhenUsed/>
    <w:rsid w:val="00D55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6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30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5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8933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36008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8115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92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advanced_search?hl=en" TargetMode="External"/><Relationship Id="rId21" Type="http://schemas.openxmlformats.org/officeDocument/2006/relationships/hyperlink" Target="https://smartcopying.edu.au/glossary/podcast/" TargetMode="External"/><Relationship Id="rId42" Type="http://schemas.openxmlformats.org/officeDocument/2006/relationships/hyperlink" Target="https://smartcopying.edu.au/glossary/podcast/" TargetMode="External"/><Relationship Id="rId47" Type="http://schemas.openxmlformats.org/officeDocument/2006/relationships/hyperlink" Target="https://smartcopying.edu.au/glossary/glossary/communicate" TargetMode="External"/><Relationship Id="rId63" Type="http://schemas.openxmlformats.org/officeDocument/2006/relationships/hyperlink" Target="https://smartcopying.edu.au/glossary/fair-dealing/" TargetMode="External"/><Relationship Id="rId68" Type="http://schemas.openxmlformats.org/officeDocument/2006/relationships/hyperlink" Target="https://smartcopying.edu.au/glossary/fair-dealing/" TargetMode="External"/><Relationship Id="rId84" Type="http://schemas.openxmlformats.org/officeDocument/2006/relationships/hyperlink" Target="https://smartcopying.edu.au/glossary/glossary/copy" TargetMode="External"/><Relationship Id="rId89" Type="http://schemas.openxmlformats.org/officeDocument/2006/relationships/hyperlink" Target="https://smartcopying.edu.au/glossary/glossary/communicate" TargetMode="External"/><Relationship Id="rId112" Type="http://schemas.openxmlformats.org/officeDocument/2006/relationships/hyperlink" Target="https://smartcopying.edu.au/students-and-copyright/" TargetMode="External"/><Relationship Id="rId16" Type="http://schemas.openxmlformats.org/officeDocument/2006/relationships/hyperlink" Target="https://smartcopying.edu.au/podcasts-creating-tafe/" TargetMode="External"/><Relationship Id="rId107" Type="http://schemas.openxmlformats.org/officeDocument/2006/relationships/hyperlink" Target="https://smartcopying.edu.au/glossary/parody/" TargetMode="External"/><Relationship Id="rId11" Type="http://schemas.openxmlformats.org/officeDocument/2006/relationships/hyperlink" Target="https://smartcopying.edu.au/glossary/copy/" TargetMode="External"/><Relationship Id="rId32" Type="http://schemas.openxmlformats.org/officeDocument/2006/relationships/hyperlink" Target="https://smartcopying.edu.au/glossary/podcast/" TargetMode="External"/><Relationship Id="rId37" Type="http://schemas.openxmlformats.org/officeDocument/2006/relationships/hyperlink" Target="https://smartcopying.edu.au/glossary/glossary/communicate" TargetMode="External"/><Relationship Id="rId53" Type="http://schemas.openxmlformats.org/officeDocument/2006/relationships/hyperlink" Target="https://smartcopying.edu.au/glossary/podcast/" TargetMode="External"/><Relationship Id="rId58" Type="http://schemas.openxmlformats.org/officeDocument/2006/relationships/hyperlink" Target="https://smartcopying.edu.au/glossary/communicate/" TargetMode="External"/><Relationship Id="rId74" Type="http://schemas.openxmlformats.org/officeDocument/2006/relationships/hyperlink" Target="https://smartcopying.edu.au/glossary/podcast/" TargetMode="External"/><Relationship Id="rId79" Type="http://schemas.openxmlformats.org/officeDocument/2006/relationships/hyperlink" Target="https://smartcopying.edu.au/glossary/podcast/" TargetMode="External"/><Relationship Id="rId102" Type="http://schemas.openxmlformats.org/officeDocument/2006/relationships/hyperlink" Target="https://smartcopying.edu.au/glossary/podcast/" TargetMode="External"/><Relationship Id="rId123" Type="http://schemas.openxmlformats.org/officeDocument/2006/relationships/header" Target="header2.xm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smartcopying.edu.au/glossary/podcast/" TargetMode="External"/><Relationship Id="rId95" Type="http://schemas.openxmlformats.org/officeDocument/2006/relationships/hyperlink" Target="https://smartcopying.edu.au/glossary/podcast/" TargetMode="External"/><Relationship Id="rId22" Type="http://schemas.openxmlformats.org/officeDocument/2006/relationships/hyperlink" Target="https://smartcopying.edu.au/glossary/copy/" TargetMode="External"/><Relationship Id="rId27" Type="http://schemas.openxmlformats.org/officeDocument/2006/relationships/hyperlink" Target="https://smartcopying.edu.au/glossary/podcast/" TargetMode="External"/><Relationship Id="rId43" Type="http://schemas.openxmlformats.org/officeDocument/2006/relationships/hyperlink" Target="https://smartcopying.edu.au/guidelines/education-licences/statutory-broadcast-licence/" TargetMode="External"/><Relationship Id="rId48" Type="http://schemas.openxmlformats.org/officeDocument/2006/relationships/hyperlink" Target="https://smartcopying.edu.au/guidelines/copyright-basics/copyright-exceptions/" TargetMode="External"/><Relationship Id="rId64" Type="http://schemas.openxmlformats.org/officeDocument/2006/relationships/hyperlink" Target="https://smartcopying.edu.au/glossary/parody/" TargetMode="External"/><Relationship Id="rId69" Type="http://schemas.openxmlformats.org/officeDocument/2006/relationships/hyperlink" Target="https://smartcopying.edu.au/glossary/podcast/" TargetMode="External"/><Relationship Id="rId113" Type="http://schemas.openxmlformats.org/officeDocument/2006/relationships/hyperlink" Target="https://smartcopying.edu.au/glossary/podcast/" TargetMode="External"/><Relationship Id="rId118" Type="http://schemas.openxmlformats.org/officeDocument/2006/relationships/hyperlink" Target="https://www.youtube.com/" TargetMode="External"/><Relationship Id="rId80" Type="http://schemas.openxmlformats.org/officeDocument/2006/relationships/hyperlink" Target="https://smartcopying.edu.au/glossary/podcast/" TargetMode="External"/><Relationship Id="rId85" Type="http://schemas.openxmlformats.org/officeDocument/2006/relationships/hyperlink" Target="https://smartcopying.edu.au/glossary/glossary/communicate" TargetMode="External"/><Relationship Id="rId12" Type="http://schemas.openxmlformats.org/officeDocument/2006/relationships/hyperlink" Target="https://smartcopying.edu.au/glossary/podcast/" TargetMode="External"/><Relationship Id="rId17" Type="http://schemas.openxmlformats.org/officeDocument/2006/relationships/hyperlink" Target="https://smartcopying.edu.au/glossary/sound-recordings/" TargetMode="External"/><Relationship Id="rId33" Type="http://schemas.openxmlformats.org/officeDocument/2006/relationships/hyperlink" Target="https://smartcopying.edu.au/glossary/glossary/digital-teaching-environment-(dte)" TargetMode="External"/><Relationship Id="rId38" Type="http://schemas.openxmlformats.org/officeDocument/2006/relationships/hyperlink" Target="https://smartcopying.edu.au/glossary/podcast/" TargetMode="External"/><Relationship Id="rId59" Type="http://schemas.openxmlformats.org/officeDocument/2006/relationships/hyperlink" Target="https://smartcopying.edu.au/glossary/fair-dealing/" TargetMode="External"/><Relationship Id="rId103" Type="http://schemas.openxmlformats.org/officeDocument/2006/relationships/hyperlink" Target="https://smartcopying.edu.au/glossary/podcast/" TargetMode="External"/><Relationship Id="rId108" Type="http://schemas.openxmlformats.org/officeDocument/2006/relationships/hyperlink" Target="https://smartcopying.edu.au/glossary/satire/" TargetMode="External"/><Relationship Id="rId124" Type="http://schemas.openxmlformats.org/officeDocument/2006/relationships/footer" Target="footer1.xml"/><Relationship Id="rId129" Type="http://schemas.openxmlformats.org/officeDocument/2006/relationships/theme" Target="theme/theme1.xml"/><Relationship Id="rId54" Type="http://schemas.openxmlformats.org/officeDocument/2006/relationships/image" Target="media/image2.png"/><Relationship Id="rId70" Type="http://schemas.openxmlformats.org/officeDocument/2006/relationships/hyperlink" Target="https://smartcopying.edu.au/students-and-copyright/" TargetMode="External"/><Relationship Id="rId75" Type="http://schemas.openxmlformats.org/officeDocument/2006/relationships/hyperlink" Target="https://smartcopying.edu.au/glossary/podcast/" TargetMode="External"/><Relationship Id="rId91" Type="http://schemas.openxmlformats.org/officeDocument/2006/relationships/hyperlink" Target="https://ccsearch.creativecommons.org/" TargetMode="External"/><Relationship Id="rId96" Type="http://schemas.openxmlformats.org/officeDocument/2006/relationships/hyperlink" Target="https://smartcopying.edu.au/guidelines/copyright-basics/copyright-excep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martcopying.edu.au/glossary/copy/" TargetMode="External"/><Relationship Id="rId28" Type="http://schemas.openxmlformats.org/officeDocument/2006/relationships/hyperlink" Target="https://smartcopying.edu.au/glossary/podcast/" TargetMode="External"/><Relationship Id="rId49" Type="http://schemas.openxmlformats.org/officeDocument/2006/relationships/hyperlink" Target="https://smartcopying.edu.au/flexible-dealing/" TargetMode="External"/><Relationship Id="rId114" Type="http://schemas.openxmlformats.org/officeDocument/2006/relationships/hyperlink" Target="https://smartcopying.edu.au/open-education/creative-commons" TargetMode="External"/><Relationship Id="rId119" Type="http://schemas.openxmlformats.org/officeDocument/2006/relationships/hyperlink" Target="http://commons.wikimedia.org/wiki/Main_Page" TargetMode="External"/><Relationship Id="rId44" Type="http://schemas.openxmlformats.org/officeDocument/2006/relationships/hyperlink" Target="https://smartcopying.edu.au/glossary/podcast/" TargetMode="External"/><Relationship Id="rId60" Type="http://schemas.openxmlformats.org/officeDocument/2006/relationships/hyperlink" Target="https://smartcopying.edu.au/glossary/glossary/copy" TargetMode="External"/><Relationship Id="rId65" Type="http://schemas.openxmlformats.org/officeDocument/2006/relationships/hyperlink" Target="https://smartcopying.edu.au/glossary/satire/" TargetMode="External"/><Relationship Id="rId81" Type="http://schemas.openxmlformats.org/officeDocument/2006/relationships/hyperlink" Target="https://smartcopying.edu.au/guidelines/library-exam-and-disability-copying/disability-access-exceptions/" TargetMode="External"/><Relationship Id="rId86" Type="http://schemas.openxmlformats.org/officeDocument/2006/relationships/hyperlink" Target="https://smartcopying.edu.au/glossary/podcast/" TargetMode="External"/><Relationship Id="rId13" Type="http://schemas.openxmlformats.org/officeDocument/2006/relationships/hyperlink" Target="https://smartcopying.edu.au/glossary/copy/" TargetMode="External"/><Relationship Id="rId18" Type="http://schemas.openxmlformats.org/officeDocument/2006/relationships/hyperlink" Target="https://smartcopying.edu.au/glossary/podcast/" TargetMode="External"/><Relationship Id="rId39" Type="http://schemas.openxmlformats.org/officeDocument/2006/relationships/hyperlink" Target="https://smartcopying.edu.au/guidelines/education-licences/statutory-broadcast-licence/" TargetMode="External"/><Relationship Id="rId109" Type="http://schemas.openxmlformats.org/officeDocument/2006/relationships/hyperlink" Target="https://smartcopying.edu.au/glossary/podcast/" TargetMode="External"/><Relationship Id="rId34" Type="http://schemas.openxmlformats.org/officeDocument/2006/relationships/hyperlink" Target="https://smartcopying.edu.au/glossary/glossary/digital-teaching-environment-(dte)" TargetMode="External"/><Relationship Id="rId50" Type="http://schemas.openxmlformats.org/officeDocument/2006/relationships/hyperlink" Target="https://smartcopying.edu.au/guidelines/library-exam-and-disability-copying/disability-access-exceptions/" TargetMode="External"/><Relationship Id="rId55" Type="http://schemas.openxmlformats.org/officeDocument/2006/relationships/hyperlink" Target="https://smartcopying.edu.au/glossary/podcast/" TargetMode="External"/><Relationship Id="rId76" Type="http://schemas.openxmlformats.org/officeDocument/2006/relationships/hyperlink" Target="https://smartcopying.edu.au/glossary/glossary/copy" TargetMode="External"/><Relationship Id="rId97" Type="http://schemas.openxmlformats.org/officeDocument/2006/relationships/hyperlink" Target="https://smartcopying.edu.au/glossary/podcast/" TargetMode="External"/><Relationship Id="rId104" Type="http://schemas.openxmlformats.org/officeDocument/2006/relationships/hyperlink" Target="https://smartcopying.edu.au/glossary/parody/" TargetMode="External"/><Relationship Id="rId120" Type="http://schemas.openxmlformats.org/officeDocument/2006/relationships/hyperlink" Target="https://smartcopying.edu.au/" TargetMode="External"/><Relationship Id="rId125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smartcopying.edu.au/flexible-dealing/" TargetMode="External"/><Relationship Id="rId92" Type="http://schemas.openxmlformats.org/officeDocument/2006/relationships/hyperlink" Target="https://www.google.com/advanced_search?hl=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martcopying.edu.au/glossary/podcast/" TargetMode="External"/><Relationship Id="rId24" Type="http://schemas.openxmlformats.org/officeDocument/2006/relationships/hyperlink" Target="https://smartcopying.edu.au/glossary/podcast/" TargetMode="External"/><Relationship Id="rId40" Type="http://schemas.openxmlformats.org/officeDocument/2006/relationships/hyperlink" Target="https://smartcopying.edu.au/glossary/glossary/educational-purpose" TargetMode="External"/><Relationship Id="rId45" Type="http://schemas.openxmlformats.org/officeDocument/2006/relationships/hyperlink" Target="https://smartcopying.edu.au/glossary/podcast/" TargetMode="External"/><Relationship Id="rId66" Type="http://schemas.openxmlformats.org/officeDocument/2006/relationships/hyperlink" Target="https://smartcopying.edu.au/glossary/podcast/" TargetMode="External"/><Relationship Id="rId87" Type="http://schemas.openxmlformats.org/officeDocument/2006/relationships/hyperlink" Target="https://smartcopying.edu.au/open-education/creative-commons" TargetMode="External"/><Relationship Id="rId110" Type="http://schemas.openxmlformats.org/officeDocument/2006/relationships/hyperlink" Target="https://smartcopying.edu.au/glossary/fair-dealing/" TargetMode="External"/><Relationship Id="rId115" Type="http://schemas.openxmlformats.org/officeDocument/2006/relationships/hyperlink" Target="https://smartcopying.edu.au/glossary/podcast/" TargetMode="External"/><Relationship Id="rId61" Type="http://schemas.openxmlformats.org/officeDocument/2006/relationships/hyperlink" Target="https://smartcopying.edu.au/glossary/glossary/communicate" TargetMode="External"/><Relationship Id="rId82" Type="http://schemas.openxmlformats.org/officeDocument/2006/relationships/hyperlink" Target="https://smartcopying.edu.au/glossary/podcast/" TargetMode="External"/><Relationship Id="rId19" Type="http://schemas.openxmlformats.org/officeDocument/2006/relationships/hyperlink" Target="https://smartcopying.edu.au/glossary/podcast/" TargetMode="External"/><Relationship Id="rId14" Type="http://schemas.openxmlformats.org/officeDocument/2006/relationships/hyperlink" Target="https://smartcopying.edu.au/glossary/podcast/" TargetMode="External"/><Relationship Id="rId30" Type="http://schemas.openxmlformats.org/officeDocument/2006/relationships/hyperlink" Target="https://smartcopying.edu.au/glossary/podcast/" TargetMode="External"/><Relationship Id="rId35" Type="http://schemas.openxmlformats.org/officeDocument/2006/relationships/hyperlink" Target="https://smartcopying.edu.au/performance-and-communication-of-copyright-material-in-tafe-classes/" TargetMode="External"/><Relationship Id="rId56" Type="http://schemas.openxmlformats.org/officeDocument/2006/relationships/hyperlink" Target="https://smartcopying.edu.au/guidelines/education-licences/statutory-broadcast-licence/" TargetMode="External"/><Relationship Id="rId77" Type="http://schemas.openxmlformats.org/officeDocument/2006/relationships/hyperlink" Target="https://smartcopying.edu.au/glossary/glossary/communicate" TargetMode="External"/><Relationship Id="rId100" Type="http://schemas.openxmlformats.org/officeDocument/2006/relationships/hyperlink" Target="https://smartcopying.edu.au/glossary/podcast/" TargetMode="External"/><Relationship Id="rId105" Type="http://schemas.openxmlformats.org/officeDocument/2006/relationships/hyperlink" Target="https://smartcopying.edu.au/glossary/satire/" TargetMode="External"/><Relationship Id="rId126" Type="http://schemas.openxmlformats.org/officeDocument/2006/relationships/header" Target="header3.xml"/><Relationship Id="rId8" Type="http://schemas.openxmlformats.org/officeDocument/2006/relationships/hyperlink" Target="https://smartcopying.edu.au/glossary/podcast/" TargetMode="External"/><Relationship Id="rId51" Type="http://schemas.openxmlformats.org/officeDocument/2006/relationships/image" Target="media/image1.png"/><Relationship Id="rId72" Type="http://schemas.openxmlformats.org/officeDocument/2006/relationships/hyperlink" Target="https://smartcopying.edu.au/glossary/glossary/copy" TargetMode="External"/><Relationship Id="rId93" Type="http://schemas.openxmlformats.org/officeDocument/2006/relationships/hyperlink" Target="https://www.youtube.com/" TargetMode="External"/><Relationship Id="rId98" Type="http://schemas.openxmlformats.org/officeDocument/2006/relationships/hyperlink" Target="https://smartcopying.edu.au/guidelines/copyright-basics/copyright-exceptions/" TargetMode="External"/><Relationship Id="rId121" Type="http://schemas.openxmlformats.org/officeDocument/2006/relationships/hyperlink" Target="mailto:smartcopying@det.nsw.edu.au" TargetMode="External"/><Relationship Id="rId3" Type="http://schemas.openxmlformats.org/officeDocument/2006/relationships/styles" Target="styles.xml"/><Relationship Id="rId25" Type="http://schemas.openxmlformats.org/officeDocument/2006/relationships/hyperlink" Target="https://smartcopying.edu.au/glossary/podcast/" TargetMode="External"/><Relationship Id="rId46" Type="http://schemas.openxmlformats.org/officeDocument/2006/relationships/hyperlink" Target="https://smartcopying.edu.au/glossary/glossary/copy" TargetMode="External"/><Relationship Id="rId67" Type="http://schemas.openxmlformats.org/officeDocument/2006/relationships/hyperlink" Target="https://smartcopying.edu.au/glossary/parody/" TargetMode="External"/><Relationship Id="rId116" Type="http://schemas.openxmlformats.org/officeDocument/2006/relationships/hyperlink" Target="https://ccsearch.creativecommons.org/" TargetMode="External"/><Relationship Id="rId20" Type="http://schemas.openxmlformats.org/officeDocument/2006/relationships/hyperlink" Target="https://smartcopying.edu.au/glossary/podcast/" TargetMode="External"/><Relationship Id="rId41" Type="http://schemas.openxmlformats.org/officeDocument/2006/relationships/hyperlink" Target="https://smartcopying.edu.au/use-of-television-programs-and-film-by-tafe-institutes-without-a-statutory-broadcast-licence/" TargetMode="External"/><Relationship Id="rId62" Type="http://schemas.openxmlformats.org/officeDocument/2006/relationships/hyperlink" Target="https://smartcopying.edu.au/glossary/podcast/" TargetMode="External"/><Relationship Id="rId83" Type="http://schemas.openxmlformats.org/officeDocument/2006/relationships/hyperlink" Target="https://smartcopying.edu.au/copying-for-exams-what-am-i-allowed-to-do-2/" TargetMode="External"/><Relationship Id="rId88" Type="http://schemas.openxmlformats.org/officeDocument/2006/relationships/hyperlink" Target="https://smartcopying.edu.au/glossary/glossary/copy" TargetMode="External"/><Relationship Id="rId111" Type="http://schemas.openxmlformats.org/officeDocument/2006/relationships/hyperlink" Target="https://smartcopying.edu.au/glossary/podcast/" TargetMode="External"/><Relationship Id="rId15" Type="http://schemas.openxmlformats.org/officeDocument/2006/relationships/hyperlink" Target="https://smartcopying.edu.au/glossary/podcast/" TargetMode="External"/><Relationship Id="rId36" Type="http://schemas.openxmlformats.org/officeDocument/2006/relationships/hyperlink" Target="https://smartcopying.edu.au/glossary/glossary/copy" TargetMode="External"/><Relationship Id="rId57" Type="http://schemas.openxmlformats.org/officeDocument/2006/relationships/hyperlink" Target="https://smartcopying.edu.au/glossary/copy/" TargetMode="External"/><Relationship Id="rId106" Type="http://schemas.openxmlformats.org/officeDocument/2006/relationships/hyperlink" Target="https://smartcopying.edu.au/glossary/podcast/" TargetMode="External"/><Relationship Id="rId127" Type="http://schemas.openxmlformats.org/officeDocument/2006/relationships/footer" Target="footer3.xml"/><Relationship Id="rId10" Type="http://schemas.openxmlformats.org/officeDocument/2006/relationships/hyperlink" Target="https://smartcopying.edu.au/glossary/podcast/" TargetMode="External"/><Relationship Id="rId31" Type="http://schemas.openxmlformats.org/officeDocument/2006/relationships/hyperlink" Target="https://smartcopying.edu.au/glossary/podcast/" TargetMode="External"/><Relationship Id="rId52" Type="http://schemas.openxmlformats.org/officeDocument/2006/relationships/hyperlink" Target="https://smartcopying.edu.au/glossary/podcast/" TargetMode="External"/><Relationship Id="rId73" Type="http://schemas.openxmlformats.org/officeDocument/2006/relationships/hyperlink" Target="https://smartcopying.edu.au/glossary/glossary/communicate" TargetMode="External"/><Relationship Id="rId78" Type="http://schemas.openxmlformats.org/officeDocument/2006/relationships/hyperlink" Target="https://smartcopying.edu.au/flexible-dealing/" TargetMode="External"/><Relationship Id="rId94" Type="http://schemas.openxmlformats.org/officeDocument/2006/relationships/hyperlink" Target="http://commons.wikimedia.org/wiki/Main_Page" TargetMode="External"/><Relationship Id="rId99" Type="http://schemas.openxmlformats.org/officeDocument/2006/relationships/hyperlink" Target="https://smartcopying.edu.au/glossary/fair-dealing/" TargetMode="External"/><Relationship Id="rId101" Type="http://schemas.openxmlformats.org/officeDocument/2006/relationships/hyperlink" Target="https://smartcopying.edu.au/glossary/fair-dealing/" TargetMode="External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martcopying.edu.au/glossary/podcast/" TargetMode="External"/><Relationship Id="rId26" Type="http://schemas.openxmlformats.org/officeDocument/2006/relationships/hyperlink" Target="https://smartcopying.edu.au/glossary/podcas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creativecommons.org/licenses/by/4.0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8685-F808-454A-A8E1-434A7517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Lewis</dc:creator>
  <cp:keywords/>
  <dc:description/>
  <cp:lastModifiedBy>Sara Lewis</cp:lastModifiedBy>
  <cp:revision>4</cp:revision>
  <dcterms:created xsi:type="dcterms:W3CDTF">2021-02-09T22:34:00Z</dcterms:created>
  <dcterms:modified xsi:type="dcterms:W3CDTF">2021-03-02T05:38:00Z</dcterms:modified>
</cp:coreProperties>
</file>